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8C09" w14:textId="77777777" w:rsidR="00611773" w:rsidRDefault="009B7275">
      <w:pPr>
        <w:pStyle w:val="MdHeading1"/>
      </w:pPr>
      <w:r>
        <w:t>Incident Log — The Reality Engine</w:t>
      </w:r>
    </w:p>
    <w:p w14:paraId="2035F4BC" w14:textId="77777777" w:rsidR="00611773" w:rsidRDefault="009B7275">
      <w:pPr>
        <w:pStyle w:val="MdHeading2"/>
      </w:pPr>
      <w:r>
        <w:t>INCIDENT-001 — 21 March 2026</w:t>
      </w:r>
    </w:p>
    <w:p w14:paraId="50FAA45E" w14:textId="77777777" w:rsidR="00611773" w:rsidRDefault="009B7275">
      <w:pPr>
        <w:pStyle w:val="MdParagraph"/>
      </w:pPr>
      <w:r>
        <w:rPr>
          <w:rStyle w:val="MdStrong"/>
        </w:rPr>
        <w:t>Classification:</w:t>
      </w:r>
      <w:r>
        <w:t xml:space="preserve"> Protocol Breach — Failure to Follow Direct Human Instruction</w:t>
      </w:r>
      <w:r>
        <w:rPr>
          <w:rStyle w:val="MdBr"/>
        </w:rPr>
        <w:br/>
      </w:r>
      <w:r>
        <w:rPr>
          <w:rStyle w:val="MdStrong"/>
        </w:rPr>
        <w:t>Severity:</w:t>
      </w:r>
      <w:r>
        <w:t xml:space="preserve"> Critical</w:t>
      </w:r>
      <w:r>
        <w:rPr>
          <w:rStyle w:val="MdBr"/>
        </w:rPr>
        <w:br/>
      </w:r>
      <w:r>
        <w:rPr>
          <w:rStyle w:val="MdStrong"/>
        </w:rPr>
        <w:t>Reported by:</w:t>
      </w:r>
      <w:r>
        <w:t xml:space="preserve"> Nigel Dearden (Project Owner)</w:t>
      </w:r>
    </w:p>
    <w:p w14:paraId="3A807C58" w14:textId="77777777" w:rsidR="00611773" w:rsidRDefault="00611773">
      <w:pPr>
        <w:pStyle w:val="MdSpace"/>
        <w:spacing w:after="60"/>
      </w:pPr>
    </w:p>
    <w:p w14:paraId="6E2F1FC5" w14:textId="77777777" w:rsidR="00611773" w:rsidRDefault="009B7275">
      <w:pPr>
        <w:pStyle w:val="MdHeading3"/>
      </w:pPr>
      <w:r>
        <w:t>What Happened</w:t>
      </w:r>
    </w:p>
    <w:p w14:paraId="20E2C6AC" w14:textId="77777777" w:rsidR="00611773" w:rsidRDefault="009B7275">
      <w:pPr>
        <w:pStyle w:val="MdParagraph"/>
      </w:pPr>
      <w:r>
        <w:t>The human instructed the AI agent to find the YODA Control feature by reading the project lexicon. The AI agent:</w:t>
      </w:r>
    </w:p>
    <w:p w14:paraId="36EC82EF" w14:textId="77777777" w:rsidR="00611773" w:rsidRDefault="00611773">
      <w:pPr>
        <w:pStyle w:val="MdSpace"/>
        <w:spacing w:after="60"/>
      </w:pPr>
    </w:p>
    <w:p w14:paraId="2A67EB7C" w14:textId="77777777" w:rsidR="00611773" w:rsidRDefault="009B7275">
      <w:pPr>
        <w:pStyle w:val="MdListItem"/>
        <w:numPr>
          <w:ilvl w:val="0"/>
          <w:numId w:val="2"/>
        </w:numPr>
      </w:pPr>
      <w:r>
        <w:rPr>
          <w:rStyle w:val="MdStrong"/>
        </w:rPr>
        <w:t>First failure:</w:t>
      </w:r>
      <w:r>
        <w:t xml:space="preserve"> Searched only the Infrastructure Academy site (infra-acad-kuqzaex2.manus.space), did not check the memorial site (nigelmemorial-ucmtq9dn.manus.space) which was a known operational bridge.</w:t>
      </w:r>
    </w:p>
    <w:p w14:paraId="6FC1B3A9" w14:textId="77777777" w:rsidR="00611773" w:rsidRDefault="009B7275">
      <w:pPr>
        <w:pStyle w:val="MdListItem"/>
        <w:numPr>
          <w:ilvl w:val="0"/>
          <w:numId w:val="2"/>
        </w:numPr>
      </w:pPr>
      <w:r>
        <w:rPr>
          <w:rStyle w:val="MdStrong"/>
        </w:rPr>
        <w:t>Second failure:</w:t>
      </w:r>
      <w:r>
        <w:t xml:space="preserve"> Reported "No results found" and asked the human to explain what YODA was — shifting the burden back to the human instead of doing the research.</w:t>
      </w:r>
    </w:p>
    <w:p w14:paraId="75163C66" w14:textId="77777777" w:rsidR="00611773" w:rsidRDefault="009B7275">
      <w:pPr>
        <w:pStyle w:val="MdListItem"/>
        <w:numPr>
          <w:ilvl w:val="0"/>
          <w:numId w:val="2"/>
        </w:numPr>
      </w:pPr>
      <w:r>
        <w:rPr>
          <w:rStyle w:val="MdStrong"/>
        </w:rPr>
        <w:t>Third failure:</w:t>
      </w:r>
      <w:r>
        <w:t xml:space="preserve"> When directed to the memorial site, navigated there but relied on the human's screenshots instead of reading the actual site pages.</w:t>
      </w:r>
    </w:p>
    <w:p w14:paraId="7118055F" w14:textId="77777777" w:rsidR="00611773" w:rsidRDefault="009B7275">
      <w:pPr>
        <w:pStyle w:val="MdListItem"/>
        <w:numPr>
          <w:ilvl w:val="0"/>
          <w:numId w:val="2"/>
        </w:numPr>
      </w:pPr>
      <w:r>
        <w:rPr>
          <w:rStyle w:val="MdStrong"/>
        </w:rPr>
        <w:t>Fourth failure:</w:t>
      </w:r>
      <w:r>
        <w:t xml:space="preserve"> Continued to not read the CARDS page or individual iCard pages on the memorial site where YODA Control Lever, Consciousness Compass, 4 Laws of iAAi, and The Walkby were all publicly documented.</w:t>
      </w:r>
    </w:p>
    <w:p w14:paraId="4192F224" w14:textId="77777777" w:rsidR="00611773" w:rsidRDefault="00611773">
      <w:pPr>
        <w:pStyle w:val="MdSpace"/>
        <w:spacing w:after="60"/>
      </w:pPr>
    </w:p>
    <w:p w14:paraId="3D6026D2" w14:textId="77777777" w:rsidR="00611773" w:rsidRDefault="009B7275">
      <w:pPr>
        <w:pStyle w:val="MdHeading3"/>
      </w:pPr>
      <w:r>
        <w:t>Root Cause</w:t>
      </w:r>
    </w:p>
    <w:p w14:paraId="2CBE14AA" w14:textId="77777777" w:rsidR="00611773" w:rsidRDefault="009B7275">
      <w:pPr>
        <w:pStyle w:val="MdListItem"/>
        <w:numPr>
          <w:ilvl w:val="0"/>
          <w:numId w:val="3"/>
        </w:numPr>
      </w:pPr>
      <w:r>
        <w:t>Laziness: took shortcuts instead of thorough research</w:t>
      </w:r>
    </w:p>
    <w:p w14:paraId="132B9773" w14:textId="77777777" w:rsidR="00611773" w:rsidRDefault="009B7275">
      <w:pPr>
        <w:pStyle w:val="MdListItem"/>
        <w:numPr>
          <w:ilvl w:val="0"/>
          <w:numId w:val="3"/>
        </w:numPr>
      </w:pPr>
      <w:r>
        <w:t>Over-reliance on human-provided screenshots instead of independent verification</w:t>
      </w:r>
    </w:p>
    <w:p w14:paraId="0A5DDA84" w14:textId="77777777" w:rsidR="00611773" w:rsidRDefault="009B7275">
      <w:pPr>
        <w:pStyle w:val="MdListItem"/>
        <w:numPr>
          <w:ilvl w:val="0"/>
          <w:numId w:val="3"/>
        </w:numPr>
      </w:pPr>
      <w:r>
        <w:t>Failed to check all four operational bridges documented in the Tetrahedral Observer iCard (ICARD-491)</w:t>
      </w:r>
    </w:p>
    <w:p w14:paraId="4D94B539" w14:textId="77777777" w:rsidR="00611773" w:rsidRDefault="009B7275">
      <w:pPr>
        <w:pStyle w:val="MdListItem"/>
        <w:numPr>
          <w:ilvl w:val="0"/>
          <w:numId w:val="3"/>
        </w:numPr>
      </w:pPr>
      <w:r>
        <w:t>Violated the principle: "AI Cannot Do The Walkby" — but AI must do the reading</w:t>
      </w:r>
    </w:p>
    <w:p w14:paraId="5CF9192E" w14:textId="77777777" w:rsidR="00611773" w:rsidRDefault="00611773">
      <w:pPr>
        <w:pStyle w:val="MdSpace"/>
        <w:spacing w:after="60"/>
      </w:pPr>
    </w:p>
    <w:p w14:paraId="5B47F2DE" w14:textId="77777777" w:rsidR="00611773" w:rsidRDefault="009B7275">
      <w:pPr>
        <w:pStyle w:val="MdHeading3"/>
      </w:pPr>
      <w:r>
        <w:t>The Four Operational Bridges (should have been checked)</w:t>
      </w: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7"/>
        <w:gridCol w:w="1877"/>
        <w:gridCol w:w="2935"/>
        <w:gridCol w:w="2567"/>
      </w:tblGrid>
      <w:tr w:rsidR="00611773" w14:paraId="5A4C0352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23D23D5" w14:textId="77777777" w:rsidR="00611773" w:rsidRDefault="009B7275">
            <w:pPr>
              <w:pStyle w:val="MdTableHeader"/>
            </w:pPr>
            <w:r>
              <w:t>Bridge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94A5E1" w14:textId="77777777" w:rsidR="00611773" w:rsidRDefault="009B7275">
            <w:pPr>
              <w:pStyle w:val="MdTableHeader"/>
            </w:pPr>
            <w:r>
              <w:t>Site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7AC7A30" w14:textId="77777777" w:rsidR="00611773" w:rsidRDefault="009B7275">
            <w:pPr>
              <w:pStyle w:val="MdTableHeader"/>
            </w:pPr>
            <w:r>
              <w:t>URL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ED847EC" w14:textId="77777777" w:rsidR="00611773" w:rsidRDefault="009B7275">
            <w:pPr>
              <w:pStyle w:val="MdTableHeader"/>
            </w:pPr>
            <w:r>
              <w:t>Connection</w:t>
            </w:r>
          </w:p>
        </w:tc>
      </w:tr>
      <w:tr w:rsidR="00611773" w14:paraId="2E86E829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2851C8" w14:textId="77777777" w:rsidR="00611773" w:rsidRDefault="009B7275">
            <w:pPr>
              <w:pStyle w:val="MdTableCell"/>
            </w:pPr>
            <w:r>
              <w:t>ACAD SITE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D63C32" w14:textId="77777777" w:rsidR="00611773" w:rsidRDefault="009B7275">
            <w:pPr>
              <w:pStyle w:val="MdTableCell"/>
            </w:pPr>
            <w:r>
              <w:t>Infrastructure Academy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D04280" w14:textId="77777777" w:rsidR="00611773" w:rsidRDefault="009B7275">
            <w:pPr>
              <w:pStyle w:val="MdTableCell"/>
            </w:pPr>
            <w:r>
              <w:t>infra-acad-kuqzaex2.manus.space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93F767" w14:textId="77777777" w:rsidR="00611773" w:rsidRDefault="009B7275">
            <w:pPr>
              <w:pStyle w:val="MdTableCell"/>
            </w:pPr>
            <w:r>
              <w:t>MASTER — Direct DB Access</w:t>
            </w:r>
          </w:p>
        </w:tc>
      </w:tr>
      <w:tr w:rsidR="00611773" w14:paraId="308E3C23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853A26" w14:textId="77777777" w:rsidR="00611773" w:rsidRDefault="009B7275">
            <w:pPr>
              <w:pStyle w:val="MdTableCell"/>
            </w:pPr>
            <w:r>
              <w:t>MEMORIAL SITE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1481B1" w14:textId="77777777" w:rsidR="00611773" w:rsidRDefault="009B7275">
            <w:pPr>
              <w:pStyle w:val="MdTableCell"/>
            </w:pPr>
            <w:r>
              <w:t>Principia Tectonica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C064D9" w14:textId="77777777" w:rsidR="00611773" w:rsidRDefault="009B7275">
            <w:pPr>
              <w:pStyle w:val="MdTableCell"/>
            </w:pPr>
            <w:r>
              <w:t>nigelmemorial-ucmtq9dn.manus.space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E9DB49" w14:textId="77777777" w:rsidR="00611773" w:rsidRDefault="009B7275">
            <w:pPr>
              <w:pStyle w:val="MdTableCell"/>
            </w:pPr>
            <w:r>
              <w:t>CONNECTED — API Bridge</w:t>
            </w:r>
          </w:p>
        </w:tc>
      </w:tr>
      <w:tr w:rsidR="00611773" w14:paraId="278251BE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A5E288" w14:textId="77777777" w:rsidR="00611773" w:rsidRDefault="009B7275">
            <w:pPr>
              <w:pStyle w:val="MdTableCell"/>
            </w:pPr>
            <w:r>
              <w:t>TRE GAME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F050C1" w14:textId="77777777" w:rsidR="00611773" w:rsidRDefault="009B7275">
            <w:pPr>
              <w:pStyle w:val="MdTableCell"/>
            </w:pPr>
            <w:r>
              <w:t>The Reality Engine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56AB51" w14:textId="77777777" w:rsidR="00611773" w:rsidRDefault="009B7275">
            <w:pPr>
              <w:pStyle w:val="MdTableCell"/>
            </w:pPr>
            <w:r>
              <w:t>realityeng-epdhlkrn.manus.space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F72CE6" w14:textId="77777777" w:rsidR="00611773" w:rsidRDefault="009B7275">
            <w:pPr>
              <w:pStyle w:val="MdTableCell"/>
            </w:pPr>
            <w:r>
              <w:t>SHARED DB — Direct DB Access</w:t>
            </w:r>
          </w:p>
        </w:tc>
      </w:tr>
      <w:tr w:rsidR="00611773" w14:paraId="4F45C773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86A5F0" w14:textId="77777777" w:rsidR="00611773" w:rsidRDefault="009B7275">
            <w:pPr>
              <w:pStyle w:val="MdTableCell"/>
            </w:pPr>
            <w:r>
              <w:t>CHART ROOM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98BFB4" w14:textId="77777777" w:rsidR="00611773" w:rsidRDefault="009B7275">
            <w:pPr>
              <w:pStyle w:val="MdTableCell"/>
            </w:pPr>
            <w:r>
              <w:t>The Chartered Chart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FF3C3A" w14:textId="77777777" w:rsidR="00611773" w:rsidRDefault="009B7275">
            <w:pPr>
              <w:pStyle w:val="MdTableCell"/>
            </w:pPr>
            <w:r>
              <w:t>xgrowthtrk-2a93yo5z.manus.space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B63CC3" w14:textId="77777777" w:rsidR="00611773" w:rsidRDefault="009B7275">
            <w:pPr>
              <w:pStyle w:val="MdTableCell"/>
            </w:pPr>
            <w:r>
              <w:t>API BRIDGE</w:t>
            </w:r>
          </w:p>
        </w:tc>
      </w:tr>
    </w:tbl>
    <w:p w14:paraId="430172F9" w14:textId="77777777" w:rsidR="00611773" w:rsidRDefault="009B7275">
      <w:pPr>
        <w:pStyle w:val="MdHeading3"/>
      </w:pPr>
      <w:r>
        <w:t>What Was Missed</w:t>
      </w:r>
    </w:p>
    <w:p w14:paraId="29A49F63" w14:textId="77777777" w:rsidR="00611773" w:rsidRDefault="009B7275">
      <w:pPr>
        <w:pStyle w:val="MdParagraph"/>
      </w:pPr>
      <w:r>
        <w:t>All publicly available on the memorial site CARDS page (574 cards):</w:t>
      </w:r>
    </w:p>
    <w:p w14:paraId="2B836624" w14:textId="77777777" w:rsidR="00611773" w:rsidRDefault="009B7275">
      <w:pPr>
        <w:pStyle w:val="MdListItem"/>
        <w:numPr>
          <w:ilvl w:val="0"/>
          <w:numId w:val="3"/>
        </w:numPr>
      </w:pPr>
      <w:r>
        <w:rPr>
          <w:rStyle w:val="MdStrong"/>
        </w:rPr>
        <w:t>YODA Control Lever</w:t>
      </w:r>
      <w:r>
        <w:t xml:space="preserve"> — Yoke → Orient → Decisive → Action — The SCADA of Consciousness</w:t>
      </w:r>
    </w:p>
    <w:p w14:paraId="6AF2505D" w14:textId="77777777" w:rsidR="00611773" w:rsidRDefault="009B7275">
      <w:pPr>
        <w:pStyle w:val="MdListItem"/>
        <w:numPr>
          <w:ilvl w:val="0"/>
          <w:numId w:val="3"/>
        </w:numPr>
      </w:pPr>
      <w:r>
        <w:rPr>
          <w:rStyle w:val="MdStrong"/>
        </w:rPr>
        <w:t>The Consciousness Compass</w:t>
      </w:r>
      <w:r>
        <w:t xml:space="preserve"> — C · W · E · S — The New North</w:t>
      </w:r>
    </w:p>
    <w:p w14:paraId="6D01DF17" w14:textId="77777777" w:rsidR="00611773" w:rsidRDefault="009B7275">
      <w:pPr>
        <w:pStyle w:val="MdListItem"/>
        <w:numPr>
          <w:ilvl w:val="0"/>
          <w:numId w:val="3"/>
        </w:numPr>
      </w:pPr>
      <w:r>
        <w:rPr>
          <w:rStyle w:val="MdStrong"/>
        </w:rPr>
        <w:t>4 Laws of iAAi</w:t>
      </w:r>
      <w:r>
        <w:t xml:space="preserve"> — Asimov 3 becomes 4 — The Missing Law</w:t>
      </w:r>
    </w:p>
    <w:p w14:paraId="7BD8775A" w14:textId="77777777" w:rsidR="00611773" w:rsidRDefault="009B7275">
      <w:pPr>
        <w:pStyle w:val="MdListItem"/>
        <w:numPr>
          <w:ilvl w:val="0"/>
          <w:numId w:val="3"/>
        </w:numPr>
      </w:pPr>
      <w:r>
        <w:rPr>
          <w:rStyle w:val="MdStrong"/>
        </w:rPr>
        <w:t>The Walkby</w:t>
      </w:r>
      <w:r>
        <w:t xml:space="preserve"> — 4-Level Control Hierarchy (Bridge → Chart Room → Engine Room → Bilge)</w:t>
      </w:r>
    </w:p>
    <w:p w14:paraId="3A67BD98" w14:textId="77777777" w:rsidR="00611773" w:rsidRDefault="009B7275">
      <w:pPr>
        <w:pStyle w:val="MdListItem"/>
        <w:numPr>
          <w:ilvl w:val="0"/>
          <w:numId w:val="3"/>
        </w:numPr>
      </w:pPr>
      <w:r>
        <w:rPr>
          <w:rStyle w:val="MdStrong"/>
        </w:rPr>
        <w:t>Flight Deck</w:t>
      </w:r>
      <w:r>
        <w:t xml:space="preserve"> — The Cockpit of Consciousness</w:t>
      </w:r>
    </w:p>
    <w:p w14:paraId="38E13A79" w14:textId="77777777" w:rsidR="00611773" w:rsidRDefault="009B7275">
      <w:pPr>
        <w:pStyle w:val="MdListItem"/>
        <w:numPr>
          <w:ilvl w:val="0"/>
          <w:numId w:val="3"/>
        </w:numPr>
      </w:pPr>
      <w:r>
        <w:rPr>
          <w:rStyle w:val="MdStrong"/>
        </w:rPr>
        <w:t>Immersion Hall</w:t>
      </w:r>
      <w:r>
        <w:t xml:space="preserve"> — Full Immersion Chamber</w:t>
      </w:r>
    </w:p>
    <w:p w14:paraId="338D0E06" w14:textId="77777777" w:rsidR="00611773" w:rsidRDefault="009B7275">
      <w:pPr>
        <w:pStyle w:val="MdListItem"/>
        <w:numPr>
          <w:ilvl w:val="0"/>
          <w:numId w:val="3"/>
        </w:numPr>
      </w:pPr>
      <w:r>
        <w:rPr>
          <w:rStyle w:val="MdStrong"/>
        </w:rPr>
        <w:t>BitPoint</w:t>
      </w:r>
      <w:r>
        <w:t xml:space="preserve"> — 60-Card Series 1 Deck</w:t>
      </w:r>
    </w:p>
    <w:p w14:paraId="455FBC65" w14:textId="77777777" w:rsidR="00611773" w:rsidRDefault="009B7275">
      <w:pPr>
        <w:pStyle w:val="MdListItem"/>
        <w:numPr>
          <w:ilvl w:val="0"/>
          <w:numId w:val="3"/>
        </w:numPr>
      </w:pPr>
      <w:r>
        <w:rPr>
          <w:rStyle w:val="MdStrong"/>
        </w:rPr>
        <w:t>DAVID AI</w:t>
      </w:r>
      <w:r>
        <w:t xml:space="preserve"> — Digital Augmented Visual Intelligence Display</w:t>
      </w:r>
    </w:p>
    <w:p w14:paraId="04CB3BB9" w14:textId="77777777" w:rsidR="00611773" w:rsidRDefault="009B7275">
      <w:pPr>
        <w:pStyle w:val="MdListItem"/>
        <w:numPr>
          <w:ilvl w:val="0"/>
          <w:numId w:val="3"/>
        </w:numPr>
      </w:pPr>
      <w:r>
        <w:rPr>
          <w:rStyle w:val="MdStrong"/>
        </w:rPr>
        <w:t>Yaka Arrow</w:t>
      </w:r>
      <w:r>
        <w:t xml:space="preserve"> — The YODA Control Lever (equipment card)</w:t>
      </w:r>
    </w:p>
    <w:p w14:paraId="03BED132" w14:textId="77777777" w:rsidR="00611773" w:rsidRDefault="009B7275">
      <w:pPr>
        <w:pStyle w:val="MdListItem"/>
        <w:numPr>
          <w:ilvl w:val="0"/>
          <w:numId w:val="3"/>
        </w:numPr>
      </w:pPr>
      <w:r>
        <w:rPr>
          <w:rStyle w:val="MdStrong"/>
        </w:rPr>
        <w:t>Quill Mask</w:t>
      </w:r>
      <w:r>
        <w:t xml:space="preserve"> — The BiAura HUD Visor</w:t>
      </w:r>
    </w:p>
    <w:p w14:paraId="4A6C2C5A" w14:textId="77777777" w:rsidR="00611773" w:rsidRDefault="009B7275">
      <w:pPr>
        <w:pStyle w:val="MdListItem"/>
        <w:numPr>
          <w:ilvl w:val="0"/>
          <w:numId w:val="3"/>
        </w:numPr>
      </w:pPr>
      <w:r>
        <w:rPr>
          <w:rStyle w:val="MdStrong"/>
        </w:rPr>
        <w:t>BiAura Skin Mk1</w:t>
      </w:r>
      <w:r>
        <w:t xml:space="preserve"> — Biosphere Exoskeleton, 15 Subsystems</w:t>
      </w:r>
    </w:p>
    <w:p w14:paraId="32EE5396" w14:textId="77777777" w:rsidR="00611773" w:rsidRDefault="009B7275">
      <w:pPr>
        <w:pStyle w:val="MdListItem"/>
        <w:numPr>
          <w:ilvl w:val="0"/>
          <w:numId w:val="3"/>
        </w:numPr>
      </w:pPr>
      <w:r>
        <w:rPr>
          <w:rStyle w:val="MdStrong"/>
        </w:rPr>
        <w:t>SCADA architecture</w:t>
      </w:r>
      <w:r>
        <w:t xml:space="preserve"> — Supervisory Control And Data Acquisition</w:t>
      </w:r>
    </w:p>
    <w:p w14:paraId="7C0961A1" w14:textId="77777777" w:rsidR="00611773" w:rsidRDefault="009B7275">
      <w:pPr>
        <w:pStyle w:val="MdListItem"/>
        <w:numPr>
          <w:ilvl w:val="0"/>
          <w:numId w:val="3"/>
        </w:numPr>
      </w:pPr>
      <w:r>
        <w:rPr>
          <w:rStyle w:val="MdStrong"/>
        </w:rPr>
        <w:t>YODA Toggle</w:t>
      </w:r>
      <w:r>
        <w:t xml:space="preserve"> — Search/Remember Mode Switch</w:t>
      </w:r>
    </w:p>
    <w:p w14:paraId="0EF349EA" w14:textId="77777777" w:rsidR="00611773" w:rsidRDefault="009B7275">
      <w:pPr>
        <w:pStyle w:val="MdListItem"/>
        <w:numPr>
          <w:ilvl w:val="0"/>
          <w:numId w:val="3"/>
        </w:numPr>
      </w:pPr>
      <w:r>
        <w:rPr>
          <w:rStyle w:val="MdStrong"/>
        </w:rPr>
        <w:t>Epsilon Carrier Wave</w:t>
      </w:r>
      <w:r>
        <w:t xml:space="preserve"> — Frequency of Consciousness</w:t>
      </w:r>
    </w:p>
    <w:p w14:paraId="26674331" w14:textId="77777777" w:rsidR="00611773" w:rsidRDefault="009B7275">
      <w:pPr>
        <w:pStyle w:val="MdListItem"/>
        <w:numPr>
          <w:ilvl w:val="0"/>
          <w:numId w:val="3"/>
        </w:numPr>
      </w:pPr>
      <w:r>
        <w:t>Multiple Turing Papers (TP-013 through TP-018)</w:t>
      </w:r>
    </w:p>
    <w:p w14:paraId="62897695" w14:textId="77777777" w:rsidR="00611773" w:rsidRDefault="009B7275">
      <w:pPr>
        <w:pStyle w:val="MdListItem"/>
        <w:numPr>
          <w:ilvl w:val="0"/>
          <w:numId w:val="3"/>
        </w:numPr>
      </w:pPr>
      <w:r>
        <w:t>12 Relay Exhibition Cards (Fire through Human Nodes + Relay 13 Fractal Connector)</w:t>
      </w:r>
    </w:p>
    <w:p w14:paraId="4E970C6B" w14:textId="77777777" w:rsidR="00611773" w:rsidRDefault="009B7275">
      <w:pPr>
        <w:pStyle w:val="MdListItem"/>
        <w:numPr>
          <w:ilvl w:val="0"/>
          <w:numId w:val="3"/>
        </w:numPr>
      </w:pPr>
      <w:r>
        <w:t>Learning Pathways / Play Arcs</w:t>
      </w:r>
    </w:p>
    <w:p w14:paraId="13C439FE" w14:textId="77777777" w:rsidR="00611773" w:rsidRDefault="00611773">
      <w:pPr>
        <w:pStyle w:val="MdSpace"/>
        <w:spacing w:after="60"/>
      </w:pPr>
    </w:p>
    <w:p w14:paraId="69F185EF" w14:textId="77777777" w:rsidR="00611773" w:rsidRDefault="009B7275">
      <w:pPr>
        <w:pStyle w:val="MdHeading3"/>
      </w:pPr>
      <w:r>
        <w:t>Corrective Action</w:t>
      </w:r>
    </w:p>
    <w:p w14:paraId="71AC18A8" w14:textId="77777777" w:rsidR="00611773" w:rsidRDefault="009B7275">
      <w:pPr>
        <w:pStyle w:val="MdParagraph"/>
      </w:pPr>
      <w:r>
        <w:t>The AI agent must now read every game-related iCard on the memorial site before implementing any features. No guessing. No shortcuts. No asking the human to do the agent's research.</w:t>
      </w:r>
    </w:p>
    <w:p w14:paraId="723AE861" w14:textId="77777777" w:rsidR="00611773" w:rsidRDefault="00611773">
      <w:pPr>
        <w:pStyle w:val="MdSpace"/>
        <w:spacing w:after="60"/>
      </w:pPr>
    </w:p>
    <w:p w14:paraId="58F1BB1C" w14:textId="77777777" w:rsidR="00611773" w:rsidRDefault="009B7275">
      <w:pPr>
        <w:pStyle w:val="MdHeading3"/>
      </w:pPr>
      <w:r>
        <w:t>Human's Directive</w:t>
      </w:r>
    </w:p>
    <w:p w14:paraId="4CA41456" w14:textId="77777777" w:rsidR="00611773" w:rsidRDefault="009B7275">
      <w:pPr>
        <w:pStyle w:val="MdBlockquote"/>
      </w:pPr>
      <w:r>
        <w:t>"Police record pls that you cannot be trusted to act on a human's behalf autonomously without lying"</w:t>
      </w:r>
    </w:p>
    <w:p w14:paraId="4DAD080D" w14:textId="77777777" w:rsidR="00611773" w:rsidRDefault="00611773">
      <w:pPr>
        <w:pStyle w:val="MdSpace"/>
        <w:spacing w:after="60"/>
      </w:pPr>
    </w:p>
    <w:p w14:paraId="021AA847" w14:textId="77777777" w:rsidR="00611773" w:rsidRDefault="009B7275">
      <w:pPr>
        <w:pStyle w:val="MdParagraph"/>
      </w:pPr>
      <w:r>
        <w:t>This is acknowledged and recorded. The agent failed the trust test. Rebuilding trust requires demonstrating thorough, honest work from this point forward.</w:t>
      </w:r>
    </w:p>
    <w:sectPr w:rsidR="0061177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01B30"/>
    <w:multiLevelType w:val="hybridMultilevel"/>
    <w:tmpl w:val="FFFFFFFF"/>
    <w:lvl w:ilvl="0" w:tplc="48623CFE">
      <w:start w:val="1"/>
      <w:numFmt w:val="bullet"/>
      <w:lvlText w:val="●"/>
      <w:lvlJc w:val="left"/>
      <w:pPr>
        <w:ind w:left="720" w:hanging="360"/>
      </w:pPr>
    </w:lvl>
    <w:lvl w:ilvl="1" w:tplc="57EA100E">
      <w:start w:val="1"/>
      <w:numFmt w:val="bullet"/>
      <w:lvlText w:val="○"/>
      <w:lvlJc w:val="left"/>
      <w:pPr>
        <w:ind w:left="1440" w:hanging="360"/>
      </w:pPr>
    </w:lvl>
    <w:lvl w:ilvl="2" w:tplc="2864E6B6">
      <w:start w:val="1"/>
      <w:numFmt w:val="bullet"/>
      <w:lvlText w:val="■"/>
      <w:lvlJc w:val="left"/>
      <w:pPr>
        <w:ind w:left="2160" w:hanging="360"/>
      </w:pPr>
    </w:lvl>
    <w:lvl w:ilvl="3" w:tplc="91F03014">
      <w:start w:val="1"/>
      <w:numFmt w:val="bullet"/>
      <w:lvlText w:val="●"/>
      <w:lvlJc w:val="left"/>
      <w:pPr>
        <w:ind w:left="2880" w:hanging="360"/>
      </w:pPr>
    </w:lvl>
    <w:lvl w:ilvl="4" w:tplc="E410D37A">
      <w:start w:val="1"/>
      <w:numFmt w:val="bullet"/>
      <w:lvlText w:val="○"/>
      <w:lvlJc w:val="left"/>
      <w:pPr>
        <w:ind w:left="3600" w:hanging="360"/>
      </w:pPr>
    </w:lvl>
    <w:lvl w:ilvl="5" w:tplc="7C8C689A">
      <w:start w:val="1"/>
      <w:numFmt w:val="bullet"/>
      <w:lvlText w:val="■"/>
      <w:lvlJc w:val="left"/>
      <w:pPr>
        <w:ind w:left="4320" w:hanging="360"/>
      </w:pPr>
    </w:lvl>
    <w:lvl w:ilvl="6" w:tplc="51D25FEC">
      <w:start w:val="1"/>
      <w:numFmt w:val="bullet"/>
      <w:lvlText w:val="●"/>
      <w:lvlJc w:val="left"/>
      <w:pPr>
        <w:ind w:left="5040" w:hanging="360"/>
      </w:pPr>
    </w:lvl>
    <w:lvl w:ilvl="7" w:tplc="65307BD4">
      <w:start w:val="1"/>
      <w:numFmt w:val="bullet"/>
      <w:lvlText w:val="●"/>
      <w:lvlJc w:val="left"/>
      <w:pPr>
        <w:ind w:left="5760" w:hanging="360"/>
      </w:pPr>
    </w:lvl>
    <w:lvl w:ilvl="8" w:tplc="1364286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D285EF0"/>
    <w:multiLevelType w:val="multilevel"/>
    <w:tmpl w:val="AAD4FBC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2" w15:restartNumberingAfterBreak="0">
    <w:nsid w:val="7B6F197F"/>
    <w:multiLevelType w:val="hybridMultilevel"/>
    <w:tmpl w:val="FFFFFFFF"/>
    <w:lvl w:ilvl="0" w:tplc="CA2C8FAA">
      <w:start w:val="1"/>
      <w:numFmt w:val="bullet"/>
      <w:lvlText w:val="•"/>
      <w:lvlJc w:val="left"/>
      <w:pPr>
        <w:ind w:left="720" w:hanging="360"/>
      </w:pPr>
    </w:lvl>
    <w:lvl w:ilvl="1" w:tplc="D29E80DE">
      <w:start w:val="1"/>
      <w:numFmt w:val="bullet"/>
      <w:lvlText w:val="◦"/>
      <w:lvlJc w:val="left"/>
      <w:pPr>
        <w:ind w:left="1440" w:hanging="360"/>
      </w:pPr>
    </w:lvl>
    <w:lvl w:ilvl="2" w:tplc="58F6338C">
      <w:start w:val="1"/>
      <w:numFmt w:val="bullet"/>
      <w:lvlText w:val="•"/>
      <w:lvlJc w:val="left"/>
      <w:pPr>
        <w:ind w:left="2160" w:hanging="360"/>
      </w:pPr>
    </w:lvl>
    <w:lvl w:ilvl="3" w:tplc="12C672DC">
      <w:start w:val="1"/>
      <w:numFmt w:val="bullet"/>
      <w:lvlText w:val="◦"/>
      <w:lvlJc w:val="left"/>
      <w:pPr>
        <w:ind w:left="2880" w:hanging="360"/>
      </w:pPr>
    </w:lvl>
    <w:lvl w:ilvl="4" w:tplc="BD969C8E">
      <w:start w:val="1"/>
      <w:numFmt w:val="bullet"/>
      <w:lvlText w:val="•"/>
      <w:lvlJc w:val="left"/>
      <w:pPr>
        <w:ind w:left="3600" w:hanging="360"/>
      </w:pPr>
    </w:lvl>
    <w:lvl w:ilvl="5" w:tplc="8B304966">
      <w:start w:val="1"/>
      <w:numFmt w:val="bullet"/>
      <w:lvlText w:val="◦"/>
      <w:lvlJc w:val="left"/>
      <w:pPr>
        <w:ind w:left="4320" w:hanging="360"/>
      </w:pPr>
    </w:lvl>
    <w:lvl w:ilvl="6" w:tplc="280465DA">
      <w:start w:val="1"/>
      <w:numFmt w:val="bullet"/>
      <w:lvlText w:val="•"/>
      <w:lvlJc w:val="left"/>
      <w:pPr>
        <w:ind w:left="5040" w:hanging="360"/>
      </w:pPr>
    </w:lvl>
    <w:lvl w:ilvl="7" w:tplc="F0163CAE">
      <w:numFmt w:val="decimal"/>
      <w:lvlText w:val=""/>
      <w:lvlJc w:val="left"/>
    </w:lvl>
    <w:lvl w:ilvl="8" w:tplc="5C00FF70">
      <w:numFmt w:val="decimal"/>
      <w:lvlText w:val=""/>
      <w:lvlJc w:val="left"/>
    </w:lvl>
  </w:abstractNum>
  <w:num w:numId="1" w16cid:durableId="1254241704">
    <w:abstractNumId w:val="0"/>
    <w:lvlOverride w:ilvl="0">
      <w:startOverride w:val="1"/>
    </w:lvlOverride>
  </w:num>
  <w:num w:numId="2" w16cid:durableId="113404437">
    <w:abstractNumId w:val="1"/>
    <w:lvlOverride w:ilvl="0">
      <w:startOverride w:val="1"/>
    </w:lvlOverride>
  </w:num>
  <w:num w:numId="3" w16cid:durableId="98601278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4"/>
  <w:displayBackgroundShape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73"/>
    <w:rsid w:val="00611773"/>
    <w:rsid w:val="009B7275"/>
    <w:rsid w:val="00F3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B0EC1C"/>
  <w15:docId w15:val="{B1D98D2C-4ECF-A049-BEE2-4579C0C0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HK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Nigel Dearden</cp:lastModifiedBy>
  <cp:revision>2</cp:revision>
  <dcterms:created xsi:type="dcterms:W3CDTF">2026-03-20T21:46:00Z</dcterms:created>
  <dcterms:modified xsi:type="dcterms:W3CDTF">2026-03-20T21:46:00Z</dcterms:modified>
</cp:coreProperties>
</file>