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BFE8" w14:textId="77777777" w:rsidR="00B07BF4" w:rsidRPr="00B07BF4" w:rsidRDefault="00B07BF4" w:rsidP="00B07BF4">
      <w:r w:rsidRPr="00B07BF4">
        <w:pict w14:anchorId="0300DEDD">
          <v:rect id="_x0000_i1055" style="width:0;height:1.5pt" o:hralign="center" o:hrstd="t" o:hr="t" fillcolor="#a0a0a0" stroked="f"/>
        </w:pict>
      </w:r>
    </w:p>
    <w:p w14:paraId="4943193F" w14:textId="77777777" w:rsidR="00B07BF4" w:rsidRPr="00B07BF4" w:rsidRDefault="00B07BF4" w:rsidP="00B07BF4">
      <w:pPr>
        <w:rPr>
          <w:b/>
          <w:bCs/>
        </w:rPr>
      </w:pPr>
      <w:r w:rsidRPr="00B07BF4">
        <w:rPr>
          <w:rFonts w:ascii="Segoe UI Emoji" w:hAnsi="Segoe UI Emoji" w:cs="Segoe UI Emoji"/>
          <w:b/>
          <w:bCs/>
        </w:rPr>
        <w:t>📘</w:t>
      </w:r>
      <w:r w:rsidRPr="00B07BF4">
        <w:rPr>
          <w:b/>
          <w:bCs/>
        </w:rPr>
        <w:t xml:space="preserve"> SECTION 1: MULTIPLE-CHOICE QUESTIONS</w:t>
      </w:r>
    </w:p>
    <w:p w14:paraId="2E2C6A4B" w14:textId="77777777" w:rsidR="00B07BF4" w:rsidRPr="00B07BF4" w:rsidRDefault="00B07BF4" w:rsidP="00B07BF4">
      <w:pPr>
        <w:rPr>
          <w:b/>
          <w:bCs/>
        </w:rPr>
      </w:pPr>
      <w:r w:rsidRPr="00B07BF4">
        <w:rPr>
          <w:b/>
          <w:bCs/>
        </w:rPr>
        <w:t>Questions</w:t>
      </w:r>
    </w:p>
    <w:p w14:paraId="78F68201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What is the primary focus of Lecture 4 in Advanced International Marketing?</w:t>
      </w:r>
      <w:r w:rsidRPr="00B07BF4">
        <w:br/>
        <w:t>A. Financial accounting</w:t>
      </w:r>
      <w:r w:rsidRPr="00B07BF4">
        <w:br/>
        <w:t>B. Marketing theory evolution</w:t>
      </w:r>
      <w:r w:rsidRPr="00B07BF4">
        <w:br/>
        <w:t>C. Supply chain logistics</w:t>
      </w:r>
      <w:r w:rsidRPr="00B07BF4">
        <w:br/>
        <w:t>D. Corporate taxation</w:t>
      </w:r>
    </w:p>
    <w:p w14:paraId="23E65A80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The evolution of marketing theories mainly explains:</w:t>
      </w:r>
      <w:r w:rsidRPr="00B07BF4">
        <w:br/>
        <w:t>A. Changes in accounting standards</w:t>
      </w:r>
      <w:r w:rsidRPr="00B07BF4">
        <w:br/>
        <w:t>B. Historical development of marketing concepts</w:t>
      </w:r>
      <w:r w:rsidRPr="00B07BF4">
        <w:br/>
        <w:t>C. Legal frameworks of trade</w:t>
      </w:r>
      <w:r w:rsidRPr="00B07BF4">
        <w:br/>
        <w:t>D. Exchange rate systems</w:t>
      </w:r>
    </w:p>
    <w:p w14:paraId="572A96F9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Which of the following is NOT typically part of marketing theory evolution?</w:t>
      </w:r>
      <w:r w:rsidRPr="00B07BF4">
        <w:br/>
        <w:t>A. Production orientation</w:t>
      </w:r>
      <w:r w:rsidRPr="00B07BF4">
        <w:br/>
        <w:t>B. Sales orientation</w:t>
      </w:r>
      <w:r w:rsidRPr="00B07BF4">
        <w:br/>
        <w:t>C. Customer orientation</w:t>
      </w:r>
      <w:r w:rsidRPr="00B07BF4">
        <w:br/>
        <w:t>D. Tax minimization</w:t>
      </w:r>
    </w:p>
    <w:p w14:paraId="17EEAA52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Marketing-related research cases are important because they:</w:t>
      </w:r>
      <w:r w:rsidRPr="00B07BF4">
        <w:br/>
        <w:t>A. Replace theoretical frameworks</w:t>
      </w:r>
      <w:r w:rsidRPr="00B07BF4">
        <w:br/>
        <w:t>B. Provide real-world applications</w:t>
      </w:r>
      <w:r w:rsidRPr="00B07BF4">
        <w:br/>
        <w:t>C. Eliminate the need for data</w:t>
      </w:r>
      <w:r w:rsidRPr="00B07BF4">
        <w:br/>
        <w:t>D. Focus only on domestic markets</w:t>
      </w:r>
    </w:p>
    <w:p w14:paraId="3A08D9CA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Which of the following is a key component of a research proposal?</w:t>
      </w:r>
      <w:r w:rsidRPr="00B07BF4">
        <w:br/>
        <w:t>A. Company payroll</w:t>
      </w:r>
      <w:r w:rsidRPr="00B07BF4">
        <w:br/>
        <w:t>B. Research objective</w:t>
      </w:r>
      <w:r w:rsidRPr="00B07BF4">
        <w:br/>
        <w:t>C. Tax filing</w:t>
      </w:r>
      <w:r w:rsidRPr="00B07BF4">
        <w:br/>
        <w:t>D. Import tariffs</w:t>
      </w:r>
    </w:p>
    <w:p w14:paraId="0097F799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“Testable hypotheses” in a research proposal refer to:</w:t>
      </w:r>
      <w:r w:rsidRPr="00B07BF4">
        <w:br/>
        <w:t>A. Legal assumptions</w:t>
      </w:r>
      <w:r w:rsidRPr="00B07BF4">
        <w:br/>
        <w:t>B. Statements that can be empirically examined</w:t>
      </w:r>
      <w:r w:rsidRPr="00B07BF4">
        <w:br/>
        <w:t>C. Marketing slogans</w:t>
      </w:r>
      <w:r w:rsidRPr="00B07BF4">
        <w:br/>
      </w:r>
      <w:r w:rsidRPr="00B07BF4">
        <w:lastRenderedPageBreak/>
        <w:t>D. Financial forecasts</w:t>
      </w:r>
    </w:p>
    <w:p w14:paraId="61025A8F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Research methodology mainly deals with:</w:t>
      </w:r>
      <w:r w:rsidRPr="00B07BF4">
        <w:br/>
        <w:t>A. Writing conclusions</w:t>
      </w:r>
      <w:r w:rsidRPr="00B07BF4">
        <w:br/>
        <w:t>B. Data collection and analysis methods</w:t>
      </w:r>
      <w:r w:rsidRPr="00B07BF4">
        <w:br/>
        <w:t>C. Designing logos</w:t>
      </w:r>
      <w:r w:rsidRPr="00B07BF4">
        <w:br/>
        <w:t>D. Pricing strategies</w:t>
      </w:r>
    </w:p>
    <w:p w14:paraId="3258FFB6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Which section presents the outcomes of a research study?</w:t>
      </w:r>
      <w:r w:rsidRPr="00B07BF4">
        <w:br/>
        <w:t>A. Literature review</w:t>
      </w:r>
      <w:r w:rsidRPr="00B07BF4">
        <w:br/>
        <w:t>B. Methodology</w:t>
      </w:r>
      <w:r w:rsidRPr="00B07BF4">
        <w:br/>
        <w:t>C. Results and findings</w:t>
      </w:r>
      <w:r w:rsidRPr="00B07BF4">
        <w:br/>
        <w:t>D. Research objective</w:t>
      </w:r>
    </w:p>
    <w:p w14:paraId="1B56AD4E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The conclusion and implications section primarily:</w:t>
      </w:r>
      <w:r w:rsidRPr="00B07BF4">
        <w:br/>
        <w:t>A. Introduces the research topic</w:t>
      </w:r>
      <w:r w:rsidRPr="00B07BF4">
        <w:br/>
        <w:t>B. Summarizes insights and practical meaning</w:t>
      </w:r>
      <w:r w:rsidRPr="00B07BF4">
        <w:br/>
        <w:t>C. Lists references only</w:t>
      </w:r>
      <w:r w:rsidRPr="00B07BF4">
        <w:br/>
        <w:t>D. Describes raw data</w:t>
      </w:r>
    </w:p>
    <w:p w14:paraId="6743480D" w14:textId="77777777" w:rsidR="00B07BF4" w:rsidRPr="00B07BF4" w:rsidRDefault="00B07BF4" w:rsidP="00B07BF4">
      <w:pPr>
        <w:numPr>
          <w:ilvl w:val="0"/>
          <w:numId w:val="1"/>
        </w:numPr>
      </w:pPr>
      <w:r w:rsidRPr="00B07BF4">
        <w:t>Preparing a research proposal helps students to:</w:t>
      </w:r>
      <w:r w:rsidRPr="00B07BF4">
        <w:br/>
        <w:t>A. Avoid academic work</w:t>
      </w:r>
      <w:r w:rsidRPr="00B07BF4">
        <w:br/>
        <w:t>B. Develop structured analytical thinking</w:t>
      </w:r>
      <w:r w:rsidRPr="00B07BF4">
        <w:br/>
        <w:t>C. Focus only on memorization</w:t>
      </w:r>
      <w:r w:rsidRPr="00B07BF4">
        <w:br/>
        <w:t>D. Ignore previous literature</w:t>
      </w:r>
    </w:p>
    <w:p w14:paraId="4B266F95" w14:textId="77777777" w:rsidR="00B07BF4" w:rsidRPr="00B07BF4" w:rsidRDefault="00B07BF4" w:rsidP="00B07BF4">
      <w:r w:rsidRPr="00B07BF4">
        <w:pict w14:anchorId="67B7390A">
          <v:rect id="_x0000_i1057" style="width:0;height:1.5pt" o:hralign="center" o:hrstd="t" o:hr="t" fillcolor="#a0a0a0" stroked="f"/>
        </w:pict>
      </w:r>
    </w:p>
    <w:p w14:paraId="1C93737C" w14:textId="77777777" w:rsidR="00B07BF4" w:rsidRPr="00B07BF4" w:rsidRDefault="00B07BF4" w:rsidP="00B07BF4">
      <w:pPr>
        <w:rPr>
          <w:b/>
          <w:bCs/>
        </w:rPr>
      </w:pPr>
      <w:r w:rsidRPr="00B07BF4">
        <w:rPr>
          <w:rFonts w:ascii="Segoe UI Emoji" w:hAnsi="Segoe UI Emoji" w:cs="Segoe UI Emoji"/>
          <w:b/>
          <w:bCs/>
        </w:rPr>
        <w:t>📘</w:t>
      </w:r>
      <w:r w:rsidRPr="00B07BF4">
        <w:rPr>
          <w:b/>
          <w:bCs/>
        </w:rPr>
        <w:t xml:space="preserve"> SECTION 2: SHORT-ANSWER QUESTIONS</w:t>
      </w:r>
    </w:p>
    <w:p w14:paraId="5FC2130B" w14:textId="77777777" w:rsidR="00B07BF4" w:rsidRPr="00B07BF4" w:rsidRDefault="00B07BF4" w:rsidP="00B07BF4">
      <w:pPr>
        <w:rPr>
          <w:b/>
          <w:bCs/>
        </w:rPr>
      </w:pPr>
      <w:r w:rsidRPr="00B07BF4">
        <w:rPr>
          <w:b/>
          <w:bCs/>
        </w:rPr>
        <w:t>Questions</w:t>
      </w:r>
    </w:p>
    <w:p w14:paraId="33617346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What is meant by the evolution of marketing theories?</w:t>
      </w:r>
    </w:p>
    <w:p w14:paraId="3C901BF2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Why is understanding marketing theory evolution important in international marketing?</w:t>
      </w:r>
    </w:p>
    <w:p w14:paraId="7F8CF2BE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Provide one example of a marketing-related research topic.</w:t>
      </w:r>
    </w:p>
    <w:p w14:paraId="5D496F70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What is the purpose of a research objective?</w:t>
      </w:r>
    </w:p>
    <w:p w14:paraId="654504CF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What role does the literature review play in research?</w:t>
      </w:r>
    </w:p>
    <w:p w14:paraId="23D67356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lastRenderedPageBreak/>
        <w:t>Define “testable hypothesis” in simple terms.</w:t>
      </w:r>
    </w:p>
    <w:p w14:paraId="75136090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What is included in research methodology?</w:t>
      </w:r>
    </w:p>
    <w:p w14:paraId="036C689B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Why are results and findings important in research?</w:t>
      </w:r>
    </w:p>
    <w:p w14:paraId="70F5B22F" w14:textId="77777777" w:rsidR="00B07BF4" w:rsidRPr="00B07BF4" w:rsidRDefault="00B07BF4" w:rsidP="00B07BF4">
      <w:pPr>
        <w:numPr>
          <w:ilvl w:val="0"/>
          <w:numId w:val="3"/>
        </w:numPr>
      </w:pPr>
      <w:r w:rsidRPr="00B07BF4">
        <w:t>What should be included in the conclusion and implications section?</w:t>
      </w:r>
    </w:p>
    <w:p w14:paraId="1CC1B7E7" w14:textId="77777777" w:rsidR="00B07BF4" w:rsidRDefault="00B07BF4" w:rsidP="00B07BF4">
      <w:pPr>
        <w:numPr>
          <w:ilvl w:val="0"/>
          <w:numId w:val="3"/>
        </w:numPr>
      </w:pPr>
      <w:r w:rsidRPr="00B07BF4">
        <w:t>How does preparing a research proposal benefit students in marketing studies?</w:t>
      </w:r>
    </w:p>
    <w:p w14:paraId="03C7BA6E" w14:textId="77777777" w:rsidR="00507D2F" w:rsidRDefault="00507D2F" w:rsidP="00507D2F"/>
    <w:p w14:paraId="7C954EB1" w14:textId="77777777" w:rsidR="00507D2F" w:rsidRDefault="00507D2F" w:rsidP="00507D2F"/>
    <w:p w14:paraId="12FC8060" w14:textId="77777777" w:rsidR="00507D2F" w:rsidRDefault="00507D2F" w:rsidP="00507D2F"/>
    <w:p w14:paraId="4EBBCC6C" w14:textId="77777777" w:rsidR="00507D2F" w:rsidRDefault="00507D2F" w:rsidP="00507D2F"/>
    <w:p w14:paraId="71A1BD4F" w14:textId="77777777" w:rsidR="00507D2F" w:rsidRDefault="00507D2F" w:rsidP="00507D2F"/>
    <w:p w14:paraId="45A51C7E" w14:textId="77777777" w:rsidR="00507D2F" w:rsidRDefault="00507D2F" w:rsidP="00507D2F"/>
    <w:p w14:paraId="25A7CD98" w14:textId="77777777" w:rsidR="00507D2F" w:rsidRDefault="00507D2F" w:rsidP="00507D2F"/>
    <w:p w14:paraId="24CEFC57" w14:textId="77777777" w:rsidR="00507D2F" w:rsidRDefault="00507D2F" w:rsidP="00507D2F"/>
    <w:p w14:paraId="05685E5C" w14:textId="77777777" w:rsidR="00507D2F" w:rsidRDefault="00507D2F" w:rsidP="00507D2F"/>
    <w:p w14:paraId="4DDF2223" w14:textId="77777777" w:rsidR="00507D2F" w:rsidRDefault="00507D2F" w:rsidP="00507D2F"/>
    <w:p w14:paraId="5C9F39A1" w14:textId="77777777" w:rsidR="00507D2F" w:rsidRDefault="00507D2F" w:rsidP="00507D2F"/>
    <w:p w14:paraId="4507354C" w14:textId="77777777" w:rsidR="00507D2F" w:rsidRPr="00B07BF4" w:rsidRDefault="00507D2F" w:rsidP="00507D2F">
      <w:pPr>
        <w:rPr>
          <w:rFonts w:hint="eastAsia"/>
        </w:rPr>
      </w:pPr>
    </w:p>
    <w:p w14:paraId="4EB8D216" w14:textId="77777777" w:rsidR="00B07BF4" w:rsidRPr="00B07BF4" w:rsidRDefault="00B07BF4" w:rsidP="00B07BF4">
      <w:r w:rsidRPr="00B07BF4">
        <w:pict w14:anchorId="7B142D7D">
          <v:rect id="_x0000_i1058" style="width:0;height:1.5pt" o:hralign="center" o:hrstd="t" o:hr="t" fillcolor="#a0a0a0" stroked="f"/>
        </w:pict>
      </w:r>
    </w:p>
    <w:p w14:paraId="23608689" w14:textId="77777777" w:rsidR="00B07BF4" w:rsidRPr="00B07BF4" w:rsidRDefault="00B07BF4" w:rsidP="00B07BF4">
      <w:pPr>
        <w:rPr>
          <w:b/>
          <w:bCs/>
        </w:rPr>
      </w:pPr>
      <w:r w:rsidRPr="00B07BF4">
        <w:rPr>
          <w:b/>
          <w:bCs/>
        </w:rPr>
        <w:t>Answers</w:t>
      </w:r>
    </w:p>
    <w:p w14:paraId="491608DD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It refers to the historical development and changes in marketing concepts and approaches over time.</w:t>
      </w:r>
    </w:p>
    <w:p w14:paraId="6D5EF0FB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It helps understand how global markets and customer needs have evolved.</w:t>
      </w:r>
    </w:p>
    <w:p w14:paraId="6E4FC032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Example: “Impact of digital marketing on global consumer behavior.”</w:t>
      </w:r>
    </w:p>
    <w:p w14:paraId="048D377A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It defines the main goal or purpose of the research.</w:t>
      </w:r>
    </w:p>
    <w:p w14:paraId="3895F9CB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It reviews previous studies to provide background and identify research gaps.</w:t>
      </w:r>
    </w:p>
    <w:p w14:paraId="6C9CBC9B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lastRenderedPageBreak/>
        <w:t>A hypothesis is a statement that can be tested using data.</w:t>
      </w:r>
    </w:p>
    <w:p w14:paraId="53FC7AAC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It includes data collection methods, sampling, and analysis techniques.</w:t>
      </w:r>
    </w:p>
    <w:p w14:paraId="17FAF5C6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They show what was discovered through the research.</w:t>
      </w:r>
    </w:p>
    <w:p w14:paraId="11B365E1" w14:textId="77777777" w:rsidR="00B07BF4" w:rsidRPr="00B07BF4" w:rsidRDefault="00B07BF4" w:rsidP="00B07BF4">
      <w:pPr>
        <w:numPr>
          <w:ilvl w:val="0"/>
          <w:numId w:val="4"/>
        </w:numPr>
      </w:pPr>
      <w:r w:rsidRPr="00B07BF4">
        <w:t>Summary of findings and their practical or theoretical implications.</w:t>
      </w:r>
    </w:p>
    <w:p w14:paraId="2A581E04" w14:textId="29ADD4B0" w:rsidR="00B07BF4" w:rsidRPr="00B07BF4" w:rsidRDefault="00B07BF4" w:rsidP="00B07BF4">
      <w:pPr>
        <w:numPr>
          <w:ilvl w:val="0"/>
          <w:numId w:val="4"/>
        </w:numPr>
      </w:pPr>
      <w:r w:rsidRPr="00B07BF4">
        <w:t>It improves critical thinking, research skills, and structured analysis.</w:t>
      </w:r>
      <w:r w:rsidR="00F95E85">
        <w:rPr>
          <w:rFonts w:hint="eastAsia"/>
        </w:rPr>
        <w:t xml:space="preserve"> </w:t>
      </w:r>
    </w:p>
    <w:p w14:paraId="3774AB2C" w14:textId="77777777" w:rsidR="00B07BF4" w:rsidRPr="00B07BF4" w:rsidRDefault="00B07BF4"/>
    <w:sectPr w:rsidR="00B07BF4" w:rsidRPr="00B07B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40E9"/>
    <w:multiLevelType w:val="multilevel"/>
    <w:tmpl w:val="DD50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46BB4"/>
    <w:multiLevelType w:val="multilevel"/>
    <w:tmpl w:val="5E90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66B88"/>
    <w:multiLevelType w:val="multilevel"/>
    <w:tmpl w:val="1A3E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0519E"/>
    <w:multiLevelType w:val="multilevel"/>
    <w:tmpl w:val="B82C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170064">
    <w:abstractNumId w:val="1"/>
  </w:num>
  <w:num w:numId="2" w16cid:durableId="119230420">
    <w:abstractNumId w:val="0"/>
  </w:num>
  <w:num w:numId="3" w16cid:durableId="1611939109">
    <w:abstractNumId w:val="2"/>
  </w:num>
  <w:num w:numId="4" w16cid:durableId="70444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F4"/>
    <w:rsid w:val="00507D2F"/>
    <w:rsid w:val="009A5E39"/>
    <w:rsid w:val="00B07BF4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1511"/>
  <w15:chartTrackingRefBased/>
  <w15:docId w15:val="{8D8712D5-6E0B-4AB5-8731-D29D637C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07B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7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7B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7B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7B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7B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7B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7B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7B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7B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7B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7B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7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0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7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07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07B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7B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7B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7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07B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7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석태 김</dc:creator>
  <cp:keywords/>
  <dc:description/>
  <cp:lastModifiedBy>석태 김</cp:lastModifiedBy>
  <cp:revision>3</cp:revision>
  <cp:lastPrinted>2026-03-25T09:29:00Z</cp:lastPrinted>
  <dcterms:created xsi:type="dcterms:W3CDTF">2026-03-25T09:38:00Z</dcterms:created>
  <dcterms:modified xsi:type="dcterms:W3CDTF">2026-03-25T09:39:00Z</dcterms:modified>
</cp:coreProperties>
</file>