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C656" w14:textId="0DCB8ECA" w:rsidR="004B65D8" w:rsidRPr="004B65D8" w:rsidRDefault="004B65D8" w:rsidP="004B65D8">
      <w:pPr>
        <w:rPr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65D8">
        <w:rPr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Syllabus</w:t>
      </w:r>
    </w:p>
    <w:p w14:paraId="60D2883D" w14:textId="77777777" w:rsidR="004B65D8" w:rsidRPr="004B65D8" w:rsidRDefault="004B65D8" w:rsidP="004B65D8">
      <w:pPr>
        <w:rPr>
          <w:b/>
          <w:bCs/>
        </w:rPr>
      </w:pPr>
      <w:r w:rsidRPr="004B65D8">
        <w:rPr>
          <w:b/>
          <w:bCs/>
        </w:rPr>
        <w:t>Advanced International Marketing</w:t>
      </w:r>
    </w:p>
    <w:p w14:paraId="79681453" w14:textId="61C3F7D8" w:rsidR="004B65D8" w:rsidRDefault="004B65D8" w:rsidP="004B65D8">
      <w:pPr>
        <w:rPr>
          <w:b/>
          <w:bCs/>
        </w:rPr>
      </w:pPr>
      <w:r w:rsidRPr="004B65D8">
        <w:rPr>
          <w:b/>
          <w:bCs/>
        </w:rPr>
        <w:t>Instructor:</w:t>
      </w:r>
      <w:r w:rsidRPr="004B65D8">
        <w:t xml:space="preserve"> Prof. Sok-Tae Kim</w:t>
      </w:r>
      <w:r>
        <w:rPr>
          <w:rFonts w:hint="eastAsia"/>
        </w:rPr>
        <w:t xml:space="preserve">, </w:t>
      </w:r>
      <w:hyperlink r:id="rId5" w:history="1">
        <w:r w:rsidRPr="00F7624A">
          <w:rPr>
            <w:rStyle w:val="aa"/>
            <w:rFonts w:hint="eastAsia"/>
          </w:rPr>
          <w:t>ted7@dgu.edu</w:t>
        </w:r>
      </w:hyperlink>
      <w:r>
        <w:rPr>
          <w:rFonts w:hint="eastAsia"/>
        </w:rPr>
        <w:t>, Tel: 010-2264-3806</w:t>
      </w:r>
      <w:r w:rsidRPr="004B65D8">
        <w:br/>
      </w:r>
      <w:r>
        <w:rPr>
          <w:rFonts w:hint="eastAsia"/>
          <w:b/>
          <w:bCs/>
        </w:rPr>
        <w:t xml:space="preserve">Class </w:t>
      </w:r>
      <w:proofErr w:type="gramStart"/>
      <w:r>
        <w:rPr>
          <w:rFonts w:hint="eastAsia"/>
          <w:b/>
          <w:bCs/>
        </w:rPr>
        <w:t>Hours :</w:t>
      </w:r>
      <w:proofErr w:type="gramEnd"/>
      <w:r>
        <w:rPr>
          <w:rFonts w:hint="eastAsia"/>
          <w:b/>
          <w:bCs/>
        </w:rPr>
        <w:t xml:space="preserve"> Thursday 456, Class Room: 1030-1</w:t>
      </w:r>
    </w:p>
    <w:p w14:paraId="6AA368A5" w14:textId="2AED9DCE" w:rsidR="004B65D8" w:rsidRDefault="004B65D8" w:rsidP="004B65D8">
      <w:pPr>
        <w:rPr>
          <w:rFonts w:hint="eastAsia"/>
          <w:b/>
          <w:bCs/>
        </w:rPr>
      </w:pPr>
      <w:r>
        <w:rPr>
          <w:rFonts w:hint="eastAsia"/>
          <w:b/>
          <w:bCs/>
        </w:rPr>
        <w:t>Website: int-mgt.neocities.org</w:t>
      </w:r>
      <w:r w:rsidR="00057D69">
        <w:rPr>
          <w:rFonts w:hint="eastAsia"/>
          <w:b/>
          <w:bCs/>
        </w:rPr>
        <w:t xml:space="preserve"> (refer to: Advanced International Marketing Section)</w:t>
      </w:r>
    </w:p>
    <w:p w14:paraId="07C17271" w14:textId="1347983D" w:rsidR="004B65D8" w:rsidRPr="004B65D8" w:rsidRDefault="004B65D8" w:rsidP="004B65D8">
      <w:r>
        <w:rPr>
          <w:rFonts w:hint="eastAsia"/>
          <w:b/>
          <w:bCs/>
        </w:rPr>
        <w:t>Class For</w:t>
      </w:r>
      <w:r w:rsidRPr="004B65D8">
        <w:rPr>
          <w:b/>
          <w:bCs/>
        </w:rPr>
        <w:t>mat:</w:t>
      </w:r>
      <w:r w:rsidRPr="004B65D8">
        <w:t xml:space="preserve"> Lecture + Journal Discussion + Research Development</w:t>
      </w:r>
    </w:p>
    <w:p w14:paraId="23500A35" w14:textId="77777777" w:rsidR="004B65D8" w:rsidRPr="004B65D8" w:rsidRDefault="004B65D8" w:rsidP="004B65D8">
      <w:r w:rsidRPr="004B65D8">
        <w:pict w14:anchorId="668C2F8E">
          <v:rect id="_x0000_i1170" style="width:0;height:1.5pt" o:hralign="center" o:hrstd="t" o:hr="t" fillcolor="#a0a0a0" stroked="f"/>
        </w:pict>
      </w:r>
    </w:p>
    <w:p w14:paraId="50A44CB9" w14:textId="77777777" w:rsidR="004B65D8" w:rsidRPr="004B65D8" w:rsidRDefault="004B65D8" w:rsidP="004B65D8">
      <w:pPr>
        <w:rPr>
          <w:b/>
          <w:bCs/>
        </w:rPr>
      </w:pPr>
      <w:r w:rsidRPr="004B65D8">
        <w:rPr>
          <w:b/>
          <w:bCs/>
        </w:rPr>
        <w:t>1. Course Description</w:t>
      </w:r>
    </w:p>
    <w:p w14:paraId="4A203B42" w14:textId="77777777" w:rsidR="004B65D8" w:rsidRPr="004B65D8" w:rsidRDefault="004B65D8" w:rsidP="004B65D8">
      <w:r w:rsidRPr="004B65D8">
        <w:t xml:space="preserve">This course provides doctoral students with a comprehensive understanding of </w:t>
      </w:r>
      <w:r w:rsidRPr="004B65D8">
        <w:rPr>
          <w:b/>
          <w:bCs/>
        </w:rPr>
        <w:t>international marketing theories, strategies, and research methods</w:t>
      </w:r>
      <w:r w:rsidRPr="004B65D8">
        <w:t xml:space="preserve">. Because many students entering the program have limited background in marketing, the course begins with </w:t>
      </w:r>
      <w:r w:rsidRPr="004B65D8">
        <w:rPr>
          <w:b/>
          <w:bCs/>
        </w:rPr>
        <w:t>core marketing principles and international marketing frameworks</w:t>
      </w:r>
      <w:r w:rsidRPr="004B65D8">
        <w:t xml:space="preserve">, then progresses to </w:t>
      </w:r>
      <w:r w:rsidRPr="004B65D8">
        <w:rPr>
          <w:b/>
          <w:bCs/>
        </w:rPr>
        <w:t>advanced theories, empirical research methods, and current academic debates</w:t>
      </w:r>
      <w:r w:rsidRPr="004B65D8">
        <w:t>.</w:t>
      </w:r>
    </w:p>
    <w:p w14:paraId="518E3BF3" w14:textId="77777777" w:rsidR="004B65D8" w:rsidRPr="004B65D8" w:rsidRDefault="004B65D8" w:rsidP="004B65D8">
      <w:r w:rsidRPr="004B65D8">
        <w:t xml:space="preserve">Students will learn how multinational firms design global marketing strategies, manage cross-cultural consumer behavior, and build competitive advantages in international markets. The course also focuses on </w:t>
      </w:r>
      <w:r w:rsidRPr="004B65D8">
        <w:rPr>
          <w:b/>
          <w:bCs/>
        </w:rPr>
        <w:t>academic research development</w:t>
      </w:r>
      <w:r w:rsidRPr="004B65D8">
        <w:t>, enabling students to critically analyze journal articles and design publishable research projects.</w:t>
      </w:r>
    </w:p>
    <w:p w14:paraId="5E0A97E2" w14:textId="77777777" w:rsidR="004B65D8" w:rsidRPr="004B65D8" w:rsidRDefault="004B65D8" w:rsidP="004B65D8">
      <w:pPr>
        <w:rPr>
          <w:b/>
          <w:bCs/>
        </w:rPr>
      </w:pPr>
      <w:r w:rsidRPr="004B65D8">
        <w:rPr>
          <w:b/>
          <w:bCs/>
        </w:rPr>
        <w:t>2. Course Objectives</w:t>
      </w:r>
    </w:p>
    <w:p w14:paraId="5771ACA4" w14:textId="77777777" w:rsidR="004B65D8" w:rsidRPr="004B65D8" w:rsidRDefault="004B65D8" w:rsidP="004B65D8">
      <w:r w:rsidRPr="004B65D8">
        <w:t>By the end of the course, students will be able to:</w:t>
      </w:r>
    </w:p>
    <w:p w14:paraId="3EF8ECDD" w14:textId="77777777" w:rsidR="004B65D8" w:rsidRPr="004B65D8" w:rsidRDefault="004B65D8" w:rsidP="004B65D8">
      <w:pPr>
        <w:numPr>
          <w:ilvl w:val="0"/>
          <w:numId w:val="1"/>
        </w:numPr>
      </w:pPr>
      <w:r w:rsidRPr="004B65D8">
        <w:t xml:space="preserve">Understand </w:t>
      </w:r>
      <w:r w:rsidRPr="004B65D8">
        <w:rPr>
          <w:b/>
          <w:bCs/>
        </w:rPr>
        <w:t>fundamental marketing and international marketing concepts</w:t>
      </w:r>
    </w:p>
    <w:p w14:paraId="6EA3B997" w14:textId="77777777" w:rsidR="004B65D8" w:rsidRPr="004B65D8" w:rsidRDefault="004B65D8" w:rsidP="004B65D8">
      <w:pPr>
        <w:numPr>
          <w:ilvl w:val="0"/>
          <w:numId w:val="1"/>
        </w:numPr>
      </w:pPr>
      <w:r w:rsidRPr="004B65D8">
        <w:t xml:space="preserve">Analyze </w:t>
      </w:r>
      <w:r w:rsidRPr="004B65D8">
        <w:rPr>
          <w:b/>
          <w:bCs/>
        </w:rPr>
        <w:t>global marketing strategies of multinational corporations</w:t>
      </w:r>
    </w:p>
    <w:p w14:paraId="1A13D7DC" w14:textId="77777777" w:rsidR="004B65D8" w:rsidRPr="004B65D8" w:rsidRDefault="004B65D8" w:rsidP="004B65D8">
      <w:pPr>
        <w:numPr>
          <w:ilvl w:val="0"/>
          <w:numId w:val="1"/>
        </w:numPr>
      </w:pPr>
      <w:r w:rsidRPr="004B65D8">
        <w:t xml:space="preserve">Apply </w:t>
      </w:r>
      <w:r w:rsidRPr="004B65D8">
        <w:rPr>
          <w:b/>
          <w:bCs/>
        </w:rPr>
        <w:t>theoretical frameworks to international marketing problems</w:t>
      </w:r>
    </w:p>
    <w:p w14:paraId="064CCC19" w14:textId="77777777" w:rsidR="004B65D8" w:rsidRPr="004B65D8" w:rsidRDefault="004B65D8" w:rsidP="004B65D8">
      <w:pPr>
        <w:numPr>
          <w:ilvl w:val="0"/>
          <w:numId w:val="1"/>
        </w:numPr>
      </w:pPr>
      <w:r w:rsidRPr="004B65D8">
        <w:t xml:space="preserve">Critically review </w:t>
      </w:r>
      <w:r w:rsidRPr="004B65D8">
        <w:rPr>
          <w:b/>
          <w:bCs/>
        </w:rPr>
        <w:t>top academic journal articles</w:t>
      </w:r>
    </w:p>
    <w:p w14:paraId="4B3E7EE6" w14:textId="77777777" w:rsidR="004B65D8" w:rsidRPr="004B65D8" w:rsidRDefault="004B65D8" w:rsidP="004B65D8">
      <w:pPr>
        <w:numPr>
          <w:ilvl w:val="0"/>
          <w:numId w:val="1"/>
        </w:numPr>
      </w:pPr>
      <w:r w:rsidRPr="004B65D8">
        <w:t xml:space="preserve">Develop </w:t>
      </w:r>
      <w:r w:rsidRPr="004B65D8">
        <w:rPr>
          <w:b/>
          <w:bCs/>
        </w:rPr>
        <w:t>original research ideas for doctoral-level publication</w:t>
      </w:r>
    </w:p>
    <w:p w14:paraId="3C9E4B83" w14:textId="77777777" w:rsidR="00057D69" w:rsidRDefault="00057D69" w:rsidP="004B65D8">
      <w:pPr>
        <w:rPr>
          <w:b/>
          <w:bCs/>
        </w:rPr>
      </w:pPr>
    </w:p>
    <w:p w14:paraId="30727B0D" w14:textId="77777777" w:rsidR="00057D69" w:rsidRDefault="00057D69" w:rsidP="004B65D8">
      <w:pPr>
        <w:rPr>
          <w:b/>
          <w:bCs/>
        </w:rPr>
      </w:pPr>
    </w:p>
    <w:p w14:paraId="39669B01" w14:textId="1FC3AA8C" w:rsidR="004B65D8" w:rsidRPr="004B65D8" w:rsidRDefault="004B65D8" w:rsidP="004B65D8">
      <w:pPr>
        <w:rPr>
          <w:b/>
          <w:bCs/>
        </w:rPr>
      </w:pPr>
      <w:r w:rsidRPr="004B65D8">
        <w:rPr>
          <w:b/>
          <w:bCs/>
        </w:rPr>
        <w:lastRenderedPageBreak/>
        <w:t>3. Evaluation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942"/>
      </w:tblGrid>
      <w:tr w:rsidR="004B65D8" w:rsidRPr="004B65D8" w14:paraId="0FAC53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554204" w14:textId="77777777" w:rsidR="004B65D8" w:rsidRPr="004B65D8" w:rsidRDefault="004B65D8" w:rsidP="004B65D8">
            <w:pPr>
              <w:rPr>
                <w:b/>
                <w:bCs/>
              </w:rPr>
            </w:pPr>
            <w:r w:rsidRPr="004B65D8">
              <w:rPr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51D26653" w14:textId="77777777" w:rsidR="004B65D8" w:rsidRPr="004B65D8" w:rsidRDefault="004B65D8" w:rsidP="004B65D8">
            <w:pPr>
              <w:rPr>
                <w:b/>
                <w:bCs/>
              </w:rPr>
            </w:pPr>
            <w:r w:rsidRPr="004B65D8">
              <w:rPr>
                <w:b/>
                <w:bCs/>
              </w:rPr>
              <w:t>Weight</w:t>
            </w:r>
          </w:p>
        </w:tc>
      </w:tr>
      <w:tr w:rsidR="004B65D8" w:rsidRPr="004B65D8" w14:paraId="058A7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D43ED" w14:textId="77777777" w:rsidR="004B65D8" w:rsidRPr="004B65D8" w:rsidRDefault="004B65D8" w:rsidP="004B65D8">
            <w:r w:rsidRPr="004B65D8">
              <w:t>Class Participation</w:t>
            </w:r>
          </w:p>
        </w:tc>
        <w:tc>
          <w:tcPr>
            <w:tcW w:w="0" w:type="auto"/>
            <w:vAlign w:val="center"/>
            <w:hideMark/>
          </w:tcPr>
          <w:p w14:paraId="3AC3D335" w14:textId="77777777" w:rsidR="004B65D8" w:rsidRPr="004B65D8" w:rsidRDefault="004B65D8" w:rsidP="004B65D8">
            <w:pPr>
              <w:ind w:firstLineChars="200" w:firstLine="440"/>
            </w:pPr>
            <w:r w:rsidRPr="004B65D8">
              <w:t>20%</w:t>
            </w:r>
          </w:p>
        </w:tc>
      </w:tr>
      <w:tr w:rsidR="004B65D8" w:rsidRPr="004B65D8" w14:paraId="63BB77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1E924" w14:textId="28B04921" w:rsidR="004B65D8" w:rsidRPr="004B65D8" w:rsidRDefault="004B65D8" w:rsidP="004B65D8">
            <w:r>
              <w:rPr>
                <w:rFonts w:hint="eastAsia"/>
              </w:rPr>
              <w:t xml:space="preserve">Mid-term Exam and Quzzizes   </w:t>
            </w:r>
          </w:p>
        </w:tc>
        <w:tc>
          <w:tcPr>
            <w:tcW w:w="0" w:type="auto"/>
            <w:vAlign w:val="center"/>
            <w:hideMark/>
          </w:tcPr>
          <w:p w14:paraId="7799D634" w14:textId="77777777" w:rsidR="004B65D8" w:rsidRPr="004B65D8" w:rsidRDefault="004B65D8" w:rsidP="004B65D8">
            <w:pPr>
              <w:ind w:firstLineChars="200" w:firstLine="440"/>
            </w:pPr>
            <w:r w:rsidRPr="004B65D8">
              <w:t>20%</w:t>
            </w:r>
          </w:p>
        </w:tc>
      </w:tr>
      <w:tr w:rsidR="004B65D8" w:rsidRPr="004B65D8" w14:paraId="5BD763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C4D79" w14:textId="0241DC07" w:rsidR="004B65D8" w:rsidRPr="004B65D8" w:rsidRDefault="004B65D8" w:rsidP="004B65D8">
            <w:r w:rsidRPr="004B65D8">
              <w:t xml:space="preserve">Research Proposal </w:t>
            </w:r>
            <w:r>
              <w:rPr>
                <w:rFonts w:hint="eastAsia"/>
              </w:rPr>
              <w:t xml:space="preserve">and </w:t>
            </w:r>
            <w:r w:rsidRPr="004B65D8"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6964D1F4" w14:textId="77777777" w:rsidR="004B65D8" w:rsidRPr="004B65D8" w:rsidRDefault="004B65D8" w:rsidP="004B65D8">
            <w:pPr>
              <w:ind w:firstLineChars="200" w:firstLine="440"/>
            </w:pPr>
            <w:r w:rsidRPr="004B65D8">
              <w:t>20%</w:t>
            </w:r>
          </w:p>
        </w:tc>
      </w:tr>
      <w:tr w:rsidR="004B65D8" w:rsidRPr="004B65D8" w14:paraId="5F970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105E2" w14:textId="02BC8D3F" w:rsidR="004B65D8" w:rsidRPr="004B65D8" w:rsidRDefault="004B65D8" w:rsidP="004B65D8">
            <w:r w:rsidRPr="004B65D8">
              <w:t xml:space="preserve">Final </w:t>
            </w:r>
            <w:r>
              <w:rPr>
                <w:rFonts w:hint="eastAsia"/>
              </w:rPr>
              <w:t xml:space="preserve">Exam </w:t>
            </w:r>
          </w:p>
        </w:tc>
        <w:tc>
          <w:tcPr>
            <w:tcW w:w="0" w:type="auto"/>
            <w:vAlign w:val="center"/>
            <w:hideMark/>
          </w:tcPr>
          <w:p w14:paraId="1AEBB54D" w14:textId="77777777" w:rsidR="004B65D8" w:rsidRPr="004B65D8" w:rsidRDefault="004B65D8" w:rsidP="004B65D8">
            <w:pPr>
              <w:ind w:firstLineChars="200" w:firstLine="440"/>
            </w:pPr>
            <w:r w:rsidRPr="004B65D8">
              <w:t>40%</w:t>
            </w:r>
          </w:p>
        </w:tc>
      </w:tr>
    </w:tbl>
    <w:p w14:paraId="4083BE3D" w14:textId="77777777" w:rsidR="004B65D8" w:rsidRPr="004B65D8" w:rsidRDefault="004B65D8" w:rsidP="004B65D8">
      <w:r w:rsidRPr="004B65D8">
        <w:pict w14:anchorId="1BEC2743">
          <v:rect id="_x0000_i1173" style="width:0;height:1.5pt" o:hralign="center" o:hrstd="t" o:hr="t" fillcolor="#a0a0a0" stroked="f"/>
        </w:pict>
      </w:r>
    </w:p>
    <w:p w14:paraId="1926123D" w14:textId="77777777" w:rsidR="004B65D8" w:rsidRPr="004B65D8" w:rsidRDefault="004B65D8" w:rsidP="004B65D8">
      <w:pPr>
        <w:rPr>
          <w:b/>
          <w:bCs/>
        </w:rPr>
      </w:pPr>
      <w:r w:rsidRPr="004B65D8">
        <w:rPr>
          <w:b/>
          <w:bCs/>
        </w:rPr>
        <w:t>4. Recommended Textbooks</w:t>
      </w:r>
    </w:p>
    <w:p w14:paraId="64966D19" w14:textId="77777777" w:rsidR="004B65D8" w:rsidRPr="004B65D8" w:rsidRDefault="004B65D8" w:rsidP="004B65D8">
      <w:r w:rsidRPr="004B65D8">
        <w:rPr>
          <w:b/>
          <w:bCs/>
        </w:rPr>
        <w:t>Primary</w:t>
      </w:r>
    </w:p>
    <w:p w14:paraId="79E44819" w14:textId="77777777" w:rsidR="004B65D8" w:rsidRPr="004B65D8" w:rsidRDefault="004B65D8" w:rsidP="004B65D8">
      <w:pPr>
        <w:numPr>
          <w:ilvl w:val="0"/>
          <w:numId w:val="2"/>
        </w:numPr>
      </w:pPr>
      <w:r w:rsidRPr="004B65D8">
        <w:t xml:space="preserve">Keegan &amp; Green — </w:t>
      </w:r>
      <w:r w:rsidRPr="004B65D8">
        <w:rPr>
          <w:i/>
          <w:iCs/>
        </w:rPr>
        <w:t>Global Marketing</w:t>
      </w:r>
    </w:p>
    <w:p w14:paraId="45AED620" w14:textId="77777777" w:rsidR="004B65D8" w:rsidRPr="004B65D8" w:rsidRDefault="004B65D8" w:rsidP="004B65D8">
      <w:pPr>
        <w:numPr>
          <w:ilvl w:val="0"/>
          <w:numId w:val="2"/>
        </w:numPr>
      </w:pPr>
      <w:proofErr w:type="spellStart"/>
      <w:r w:rsidRPr="004B65D8">
        <w:t>Cateora</w:t>
      </w:r>
      <w:proofErr w:type="spellEnd"/>
      <w:r w:rsidRPr="004B65D8">
        <w:t xml:space="preserve">, Gilly &amp; Graham — </w:t>
      </w:r>
      <w:r w:rsidRPr="004B65D8">
        <w:rPr>
          <w:i/>
          <w:iCs/>
        </w:rPr>
        <w:t>International Marketing</w:t>
      </w:r>
    </w:p>
    <w:p w14:paraId="5F596AF5" w14:textId="77777777" w:rsidR="004B65D8" w:rsidRPr="004B65D8" w:rsidRDefault="004B65D8" w:rsidP="004B65D8">
      <w:r w:rsidRPr="004B65D8">
        <w:rPr>
          <w:b/>
          <w:bCs/>
        </w:rPr>
        <w:t>Research Journals</w:t>
      </w:r>
    </w:p>
    <w:p w14:paraId="046910F9" w14:textId="77777777" w:rsidR="004B65D8" w:rsidRPr="004B65D8" w:rsidRDefault="004B65D8" w:rsidP="00057D69">
      <w:pPr>
        <w:spacing w:after="0"/>
      </w:pPr>
      <w:r w:rsidRPr="004B65D8">
        <w:t>Students will read papers from:</w:t>
      </w:r>
    </w:p>
    <w:p w14:paraId="4DBCDD60" w14:textId="77777777" w:rsidR="004B65D8" w:rsidRPr="004B65D8" w:rsidRDefault="004B65D8" w:rsidP="00057D69">
      <w:pPr>
        <w:numPr>
          <w:ilvl w:val="0"/>
          <w:numId w:val="3"/>
        </w:numPr>
        <w:spacing w:after="0"/>
      </w:pPr>
      <w:r w:rsidRPr="004B65D8">
        <w:rPr>
          <w:i/>
          <w:iCs/>
        </w:rPr>
        <w:t>Journal of International Marketing</w:t>
      </w:r>
    </w:p>
    <w:p w14:paraId="61857933" w14:textId="77777777" w:rsidR="004B65D8" w:rsidRPr="004B65D8" w:rsidRDefault="004B65D8" w:rsidP="00057D69">
      <w:pPr>
        <w:numPr>
          <w:ilvl w:val="0"/>
          <w:numId w:val="3"/>
        </w:numPr>
        <w:spacing w:after="0"/>
      </w:pPr>
      <w:r w:rsidRPr="004B65D8">
        <w:rPr>
          <w:i/>
          <w:iCs/>
        </w:rPr>
        <w:t>Journal of International Business Studies</w:t>
      </w:r>
    </w:p>
    <w:p w14:paraId="588784C0" w14:textId="77777777" w:rsidR="004B65D8" w:rsidRPr="004B65D8" w:rsidRDefault="004B65D8" w:rsidP="00057D69">
      <w:pPr>
        <w:numPr>
          <w:ilvl w:val="0"/>
          <w:numId w:val="3"/>
        </w:numPr>
        <w:spacing w:after="0"/>
      </w:pPr>
      <w:r w:rsidRPr="004B65D8">
        <w:rPr>
          <w:i/>
          <w:iCs/>
        </w:rPr>
        <w:t>Journal of Marketing</w:t>
      </w:r>
    </w:p>
    <w:p w14:paraId="61FC90D1" w14:textId="77777777" w:rsidR="004B65D8" w:rsidRPr="004B65D8" w:rsidRDefault="004B65D8" w:rsidP="00057D69">
      <w:pPr>
        <w:numPr>
          <w:ilvl w:val="0"/>
          <w:numId w:val="3"/>
        </w:numPr>
        <w:spacing w:after="0"/>
      </w:pPr>
      <w:r w:rsidRPr="004B65D8">
        <w:rPr>
          <w:i/>
          <w:iCs/>
        </w:rPr>
        <w:t>International Marketing Review</w:t>
      </w:r>
    </w:p>
    <w:p w14:paraId="314C7E50" w14:textId="4DAD748C" w:rsidR="004B65D8" w:rsidRPr="004B65D8" w:rsidRDefault="004B65D8" w:rsidP="00057D69">
      <w:pPr>
        <w:spacing w:after="0"/>
      </w:pPr>
    </w:p>
    <w:p w14:paraId="5E969B7A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5. Weekly Schedule</w:t>
      </w:r>
    </w:p>
    <w:p w14:paraId="300B6D53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1 — Introduction to Marketing and International Marketing</w:t>
      </w:r>
    </w:p>
    <w:p w14:paraId="18593F92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2 — Globalization and the International Marketing Environment</w:t>
      </w:r>
    </w:p>
    <w:p w14:paraId="6B1E692C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3 — Consumer Behavior in Global Markets</w:t>
      </w:r>
    </w:p>
    <w:p w14:paraId="3367DE02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4 — International Market Entry Strategies</w:t>
      </w:r>
    </w:p>
    <w:p w14:paraId="7894486C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5 — Global Market Segmentation and Targeting</w:t>
      </w:r>
    </w:p>
    <w:p w14:paraId="0DB18CA7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6 — Global Branding Strategy</w:t>
      </w:r>
    </w:p>
    <w:p w14:paraId="5751A352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7 — Global Product Strategy</w:t>
      </w:r>
    </w:p>
    <w:p w14:paraId="5D818231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8 — Global Pricing Strategy</w:t>
      </w:r>
    </w:p>
    <w:p w14:paraId="5E7BD5F9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9 — Global Distribution Strategy</w:t>
      </w:r>
    </w:p>
    <w:p w14:paraId="4E1C112B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10 — Digital Global Marketing</w:t>
      </w:r>
    </w:p>
    <w:p w14:paraId="36D62C25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11 — International Marketing Research Methods</w:t>
      </w:r>
    </w:p>
    <w:p w14:paraId="1C6D98A8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lastRenderedPageBreak/>
        <w:t>Week 12 — Reviewing Academic Research</w:t>
      </w:r>
    </w:p>
    <w:p w14:paraId="795CFB01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13 — Developing Research Ideas</w:t>
      </w:r>
    </w:p>
    <w:p w14:paraId="514181CF" w14:textId="77777777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14 — Final Research Paper Presentation</w:t>
      </w:r>
    </w:p>
    <w:p w14:paraId="591DBCDC" w14:textId="77777777" w:rsidR="004B65D8" w:rsidRPr="004B65D8" w:rsidRDefault="004B65D8" w:rsidP="004B65D8">
      <w:pPr>
        <w:spacing w:after="0"/>
      </w:pPr>
      <w:r w:rsidRPr="004B65D8">
        <w:t>Students present:</w:t>
      </w:r>
    </w:p>
    <w:p w14:paraId="64E33BE1" w14:textId="77777777" w:rsidR="004B65D8" w:rsidRPr="004B65D8" w:rsidRDefault="004B65D8" w:rsidP="004B65D8">
      <w:pPr>
        <w:numPr>
          <w:ilvl w:val="0"/>
          <w:numId w:val="38"/>
        </w:numPr>
        <w:spacing w:after="0"/>
      </w:pPr>
      <w:r w:rsidRPr="004B65D8">
        <w:t>Research topic</w:t>
      </w:r>
    </w:p>
    <w:p w14:paraId="7C7D1F85" w14:textId="77777777" w:rsidR="004B65D8" w:rsidRPr="004B65D8" w:rsidRDefault="004B65D8" w:rsidP="004B65D8">
      <w:pPr>
        <w:numPr>
          <w:ilvl w:val="0"/>
          <w:numId w:val="38"/>
        </w:numPr>
        <w:spacing w:after="0"/>
      </w:pPr>
      <w:r w:rsidRPr="004B65D8">
        <w:t>Literature review</w:t>
      </w:r>
    </w:p>
    <w:p w14:paraId="672F2A06" w14:textId="77777777" w:rsidR="004B65D8" w:rsidRPr="004B65D8" w:rsidRDefault="004B65D8" w:rsidP="004B65D8">
      <w:pPr>
        <w:numPr>
          <w:ilvl w:val="0"/>
          <w:numId w:val="38"/>
        </w:numPr>
        <w:spacing w:after="0"/>
      </w:pPr>
      <w:r w:rsidRPr="004B65D8">
        <w:t>Hypothesis</w:t>
      </w:r>
    </w:p>
    <w:p w14:paraId="176C1A00" w14:textId="77777777" w:rsidR="004B65D8" w:rsidRDefault="004B65D8" w:rsidP="004B65D8">
      <w:pPr>
        <w:numPr>
          <w:ilvl w:val="0"/>
          <w:numId w:val="38"/>
        </w:numPr>
        <w:spacing w:after="0"/>
      </w:pPr>
      <w:r w:rsidRPr="004B65D8">
        <w:t>Proposed methodology</w:t>
      </w:r>
    </w:p>
    <w:p w14:paraId="3102D1EB" w14:textId="55D56EE9" w:rsidR="004B65D8" w:rsidRPr="004B65D8" w:rsidRDefault="004B65D8" w:rsidP="004B65D8">
      <w:pPr>
        <w:spacing w:after="0"/>
        <w:rPr>
          <w:b/>
          <w:bCs/>
        </w:rPr>
      </w:pPr>
      <w:r w:rsidRPr="004B65D8">
        <w:rPr>
          <w:b/>
          <w:bCs/>
        </w:rPr>
        <w:t>Week 1</w:t>
      </w:r>
      <w:r>
        <w:rPr>
          <w:rFonts w:hint="eastAsia"/>
          <w:b/>
          <w:bCs/>
        </w:rPr>
        <w:t>5</w:t>
      </w:r>
      <w:r w:rsidRPr="004B65D8">
        <w:rPr>
          <w:b/>
          <w:bCs/>
        </w:rPr>
        <w:t xml:space="preserve"> — Final </w:t>
      </w:r>
      <w:r>
        <w:rPr>
          <w:rFonts w:hint="eastAsia"/>
          <w:b/>
          <w:bCs/>
        </w:rPr>
        <w:t>Exam</w:t>
      </w:r>
    </w:p>
    <w:p w14:paraId="292E221B" w14:textId="77777777" w:rsidR="004B65D8" w:rsidRPr="004B65D8" w:rsidRDefault="004B65D8" w:rsidP="004B65D8">
      <w:pPr>
        <w:spacing w:after="0"/>
      </w:pPr>
      <w:r w:rsidRPr="004B65D8">
        <w:pict w14:anchorId="02E88F00">
          <v:rect id="_x0000_i1189" style="width:0;height:1.5pt" o:hralign="center" o:hrstd="t" o:hr="t" fillcolor="#a0a0a0" stroked="f"/>
        </w:pict>
      </w:r>
    </w:p>
    <w:p w14:paraId="69DF30CF" w14:textId="77777777" w:rsidR="004B65D8" w:rsidRPr="004B65D8" w:rsidRDefault="004B65D8" w:rsidP="00057D69">
      <w:pPr>
        <w:spacing w:after="0"/>
        <w:rPr>
          <w:b/>
          <w:bCs/>
        </w:rPr>
      </w:pPr>
      <w:r w:rsidRPr="004B65D8">
        <w:rPr>
          <w:b/>
          <w:bCs/>
        </w:rPr>
        <w:t>6. Research Paper Requirement</w:t>
      </w:r>
    </w:p>
    <w:p w14:paraId="32606E96" w14:textId="77777777" w:rsidR="004B65D8" w:rsidRPr="004B65D8" w:rsidRDefault="004B65D8" w:rsidP="00057D69">
      <w:pPr>
        <w:spacing w:after="0"/>
      </w:pPr>
      <w:r w:rsidRPr="004B65D8">
        <w:t xml:space="preserve">Students must submit a </w:t>
      </w:r>
      <w:r w:rsidRPr="004B65D8">
        <w:rPr>
          <w:b/>
          <w:bCs/>
        </w:rPr>
        <w:t>15–</w:t>
      </w:r>
      <w:proofErr w:type="gramStart"/>
      <w:r w:rsidRPr="004B65D8">
        <w:rPr>
          <w:b/>
          <w:bCs/>
        </w:rPr>
        <w:t>20 page</w:t>
      </w:r>
      <w:proofErr w:type="gramEnd"/>
      <w:r w:rsidRPr="004B65D8">
        <w:rPr>
          <w:b/>
          <w:bCs/>
        </w:rPr>
        <w:t xml:space="preserve"> research paper</w:t>
      </w:r>
      <w:r w:rsidRPr="004B65D8">
        <w:t xml:space="preserve"> including:</w:t>
      </w:r>
    </w:p>
    <w:p w14:paraId="387F2DDC" w14:textId="77777777" w:rsidR="004B65D8" w:rsidRPr="004B65D8" w:rsidRDefault="004B65D8" w:rsidP="00057D69">
      <w:pPr>
        <w:numPr>
          <w:ilvl w:val="0"/>
          <w:numId w:val="39"/>
        </w:numPr>
        <w:spacing w:after="0"/>
      </w:pPr>
      <w:r w:rsidRPr="004B65D8">
        <w:t>Research question</w:t>
      </w:r>
    </w:p>
    <w:p w14:paraId="020F21B3" w14:textId="77777777" w:rsidR="004B65D8" w:rsidRPr="004B65D8" w:rsidRDefault="004B65D8" w:rsidP="00057D69">
      <w:pPr>
        <w:numPr>
          <w:ilvl w:val="0"/>
          <w:numId w:val="39"/>
        </w:numPr>
        <w:spacing w:after="0"/>
      </w:pPr>
      <w:r w:rsidRPr="004B65D8">
        <w:t>Literature review</w:t>
      </w:r>
    </w:p>
    <w:p w14:paraId="198C7C2A" w14:textId="77777777" w:rsidR="004B65D8" w:rsidRPr="004B65D8" w:rsidRDefault="004B65D8" w:rsidP="00057D69">
      <w:pPr>
        <w:numPr>
          <w:ilvl w:val="0"/>
          <w:numId w:val="39"/>
        </w:numPr>
        <w:spacing w:after="0"/>
      </w:pPr>
      <w:r w:rsidRPr="004B65D8">
        <w:t>Hypothesis</w:t>
      </w:r>
    </w:p>
    <w:p w14:paraId="3D840A36" w14:textId="77777777" w:rsidR="004B65D8" w:rsidRPr="004B65D8" w:rsidRDefault="004B65D8" w:rsidP="00057D69">
      <w:pPr>
        <w:numPr>
          <w:ilvl w:val="0"/>
          <w:numId w:val="39"/>
        </w:numPr>
        <w:spacing w:after="0"/>
      </w:pPr>
      <w:r w:rsidRPr="004B65D8">
        <w:t>Methodology</w:t>
      </w:r>
    </w:p>
    <w:p w14:paraId="0D8897E1" w14:textId="77777777" w:rsidR="004B65D8" w:rsidRPr="004B65D8" w:rsidRDefault="004B65D8" w:rsidP="00057D69">
      <w:pPr>
        <w:numPr>
          <w:ilvl w:val="0"/>
          <w:numId w:val="39"/>
        </w:numPr>
        <w:spacing w:after="0"/>
      </w:pPr>
      <w:r w:rsidRPr="004B65D8">
        <w:t>Expected contributions</w:t>
      </w:r>
    </w:p>
    <w:p w14:paraId="4C37598C" w14:textId="77777777" w:rsidR="004B65D8" w:rsidRPr="004B65D8" w:rsidRDefault="004B65D8" w:rsidP="00057D69">
      <w:pPr>
        <w:spacing w:after="0"/>
      </w:pPr>
      <w:r w:rsidRPr="004B65D8">
        <w:pict w14:anchorId="2EC2B3E4">
          <v:rect id="_x0000_i1190" style="width:0;height:1.5pt" o:hralign="center" o:hrstd="t" o:hr="t" fillcolor="#a0a0a0" stroked="f"/>
        </w:pict>
      </w:r>
    </w:p>
    <w:p w14:paraId="02731C4A" w14:textId="77777777" w:rsidR="004B65D8" w:rsidRPr="004B65D8" w:rsidRDefault="004B65D8" w:rsidP="00057D69">
      <w:pPr>
        <w:spacing w:after="0"/>
        <w:rPr>
          <w:b/>
          <w:bCs/>
        </w:rPr>
      </w:pPr>
      <w:r w:rsidRPr="004B65D8">
        <w:rPr>
          <w:b/>
          <w:bCs/>
        </w:rPr>
        <w:t>7. Example Research Topics</w:t>
      </w:r>
    </w:p>
    <w:p w14:paraId="151100DA" w14:textId="77777777" w:rsidR="004B65D8" w:rsidRPr="004B65D8" w:rsidRDefault="004B65D8" w:rsidP="00057D69">
      <w:pPr>
        <w:spacing w:after="0"/>
      </w:pPr>
      <w:r w:rsidRPr="004B65D8">
        <w:t>Examples suitable for PhD students:</w:t>
      </w:r>
    </w:p>
    <w:p w14:paraId="485A66FE" w14:textId="77777777" w:rsidR="004B65D8" w:rsidRPr="004B65D8" w:rsidRDefault="004B65D8" w:rsidP="00057D69">
      <w:pPr>
        <w:numPr>
          <w:ilvl w:val="0"/>
          <w:numId w:val="40"/>
        </w:numPr>
        <w:spacing w:after="0"/>
      </w:pPr>
      <w:r w:rsidRPr="004B65D8">
        <w:t xml:space="preserve">Impact of </w:t>
      </w:r>
      <w:r w:rsidRPr="004B65D8">
        <w:rPr>
          <w:b/>
          <w:bCs/>
        </w:rPr>
        <w:t>Cultural Distance on Global Brand Strategy</w:t>
      </w:r>
    </w:p>
    <w:p w14:paraId="4F2DE6CE" w14:textId="77777777" w:rsidR="004B65D8" w:rsidRPr="004B65D8" w:rsidRDefault="004B65D8" w:rsidP="00057D69">
      <w:pPr>
        <w:numPr>
          <w:ilvl w:val="0"/>
          <w:numId w:val="40"/>
        </w:numPr>
        <w:spacing w:after="0"/>
      </w:pPr>
      <w:r w:rsidRPr="004B65D8">
        <w:rPr>
          <w:b/>
          <w:bCs/>
        </w:rPr>
        <w:t>Digital Platform Competition in International Markets</w:t>
      </w:r>
    </w:p>
    <w:p w14:paraId="2EFC4015" w14:textId="77777777" w:rsidR="004B65D8" w:rsidRPr="004B65D8" w:rsidRDefault="004B65D8" w:rsidP="00057D69">
      <w:pPr>
        <w:numPr>
          <w:ilvl w:val="0"/>
          <w:numId w:val="40"/>
        </w:numPr>
        <w:spacing w:after="0"/>
      </w:pPr>
      <w:r w:rsidRPr="004B65D8">
        <w:rPr>
          <w:b/>
          <w:bCs/>
        </w:rPr>
        <w:t>Country-of-Origin Effect on Consumer Trust</w:t>
      </w:r>
    </w:p>
    <w:p w14:paraId="1E3337E7" w14:textId="77777777" w:rsidR="004B65D8" w:rsidRPr="004B65D8" w:rsidRDefault="004B65D8" w:rsidP="00057D69">
      <w:pPr>
        <w:numPr>
          <w:ilvl w:val="0"/>
          <w:numId w:val="40"/>
        </w:numPr>
        <w:spacing w:after="0"/>
      </w:pPr>
      <w:r w:rsidRPr="004B65D8">
        <w:rPr>
          <w:b/>
          <w:bCs/>
        </w:rPr>
        <w:t>Globalization vs Deglobalization in Marketing Strategy</w:t>
      </w:r>
    </w:p>
    <w:p w14:paraId="2DF45D54" w14:textId="77777777" w:rsidR="004B65D8" w:rsidRPr="004B65D8" w:rsidRDefault="004B65D8" w:rsidP="00057D69">
      <w:pPr>
        <w:numPr>
          <w:ilvl w:val="0"/>
          <w:numId w:val="40"/>
        </w:numPr>
        <w:spacing w:after="0"/>
      </w:pPr>
      <w:r w:rsidRPr="004B65D8">
        <w:rPr>
          <w:b/>
          <w:bCs/>
        </w:rPr>
        <w:t>AI-based Personalization in Global E-commerce</w:t>
      </w:r>
    </w:p>
    <w:p w14:paraId="50A50CA6" w14:textId="77777777" w:rsidR="004B65D8" w:rsidRPr="004B65D8" w:rsidRDefault="004B65D8"/>
    <w:sectPr w:rsidR="004B65D8" w:rsidRPr="004B65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1D5"/>
    <w:multiLevelType w:val="multilevel"/>
    <w:tmpl w:val="028A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1F9A"/>
    <w:multiLevelType w:val="multilevel"/>
    <w:tmpl w:val="28D6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9158B"/>
    <w:multiLevelType w:val="multilevel"/>
    <w:tmpl w:val="6FC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154AF"/>
    <w:multiLevelType w:val="multilevel"/>
    <w:tmpl w:val="2010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51638"/>
    <w:multiLevelType w:val="multilevel"/>
    <w:tmpl w:val="21E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906B4"/>
    <w:multiLevelType w:val="multilevel"/>
    <w:tmpl w:val="905C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E51C7"/>
    <w:multiLevelType w:val="multilevel"/>
    <w:tmpl w:val="026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A39CF"/>
    <w:multiLevelType w:val="multilevel"/>
    <w:tmpl w:val="DCA0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6C36FC"/>
    <w:multiLevelType w:val="multilevel"/>
    <w:tmpl w:val="44E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9057A"/>
    <w:multiLevelType w:val="multilevel"/>
    <w:tmpl w:val="868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90D89"/>
    <w:multiLevelType w:val="multilevel"/>
    <w:tmpl w:val="FC74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A2D0F"/>
    <w:multiLevelType w:val="multilevel"/>
    <w:tmpl w:val="851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96858"/>
    <w:multiLevelType w:val="multilevel"/>
    <w:tmpl w:val="841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666EB"/>
    <w:multiLevelType w:val="multilevel"/>
    <w:tmpl w:val="1CF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54623"/>
    <w:multiLevelType w:val="multilevel"/>
    <w:tmpl w:val="C81A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D1F33"/>
    <w:multiLevelType w:val="multilevel"/>
    <w:tmpl w:val="4226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0698C"/>
    <w:multiLevelType w:val="multilevel"/>
    <w:tmpl w:val="C90A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573F4"/>
    <w:multiLevelType w:val="multilevel"/>
    <w:tmpl w:val="6F60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102C1"/>
    <w:multiLevelType w:val="multilevel"/>
    <w:tmpl w:val="C406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D1B91"/>
    <w:multiLevelType w:val="multilevel"/>
    <w:tmpl w:val="8EB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B4ADB"/>
    <w:multiLevelType w:val="multilevel"/>
    <w:tmpl w:val="F302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CD0C83"/>
    <w:multiLevelType w:val="multilevel"/>
    <w:tmpl w:val="42CC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D7641"/>
    <w:multiLevelType w:val="multilevel"/>
    <w:tmpl w:val="E108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904D0"/>
    <w:multiLevelType w:val="multilevel"/>
    <w:tmpl w:val="9C1E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524964"/>
    <w:multiLevelType w:val="multilevel"/>
    <w:tmpl w:val="9E9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786BF1"/>
    <w:multiLevelType w:val="multilevel"/>
    <w:tmpl w:val="9DFA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34DA1"/>
    <w:multiLevelType w:val="multilevel"/>
    <w:tmpl w:val="A96E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F6853"/>
    <w:multiLevelType w:val="multilevel"/>
    <w:tmpl w:val="229E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130DB"/>
    <w:multiLevelType w:val="multilevel"/>
    <w:tmpl w:val="0AE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837DFC"/>
    <w:multiLevelType w:val="multilevel"/>
    <w:tmpl w:val="FCA6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A627F"/>
    <w:multiLevelType w:val="multilevel"/>
    <w:tmpl w:val="C4B8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805DBB"/>
    <w:multiLevelType w:val="multilevel"/>
    <w:tmpl w:val="3DB2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62982"/>
    <w:multiLevelType w:val="multilevel"/>
    <w:tmpl w:val="3D02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53567"/>
    <w:multiLevelType w:val="multilevel"/>
    <w:tmpl w:val="BB34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6178B8"/>
    <w:multiLevelType w:val="multilevel"/>
    <w:tmpl w:val="F6B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206B25"/>
    <w:multiLevelType w:val="multilevel"/>
    <w:tmpl w:val="90B2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8704C"/>
    <w:multiLevelType w:val="multilevel"/>
    <w:tmpl w:val="BF4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F14C78"/>
    <w:multiLevelType w:val="multilevel"/>
    <w:tmpl w:val="B1F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C54EB"/>
    <w:multiLevelType w:val="multilevel"/>
    <w:tmpl w:val="19A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9081E"/>
    <w:multiLevelType w:val="multilevel"/>
    <w:tmpl w:val="2FAA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141384">
    <w:abstractNumId w:val="23"/>
  </w:num>
  <w:num w:numId="2" w16cid:durableId="581985746">
    <w:abstractNumId w:val="22"/>
  </w:num>
  <w:num w:numId="3" w16cid:durableId="37432837">
    <w:abstractNumId w:val="34"/>
  </w:num>
  <w:num w:numId="4" w16cid:durableId="784038349">
    <w:abstractNumId w:val="11"/>
  </w:num>
  <w:num w:numId="5" w16cid:durableId="2111125215">
    <w:abstractNumId w:val="30"/>
  </w:num>
  <w:num w:numId="6" w16cid:durableId="348416657">
    <w:abstractNumId w:val="12"/>
  </w:num>
  <w:num w:numId="7" w16cid:durableId="1965576486">
    <w:abstractNumId w:val="1"/>
  </w:num>
  <w:num w:numId="8" w16cid:durableId="1961497907">
    <w:abstractNumId w:val="27"/>
  </w:num>
  <w:num w:numId="9" w16cid:durableId="2010323769">
    <w:abstractNumId w:val="31"/>
  </w:num>
  <w:num w:numId="10" w16cid:durableId="1833330101">
    <w:abstractNumId w:val="38"/>
  </w:num>
  <w:num w:numId="11" w16cid:durableId="425460817">
    <w:abstractNumId w:val="8"/>
  </w:num>
  <w:num w:numId="12" w16cid:durableId="580331902">
    <w:abstractNumId w:val="14"/>
  </w:num>
  <w:num w:numId="13" w16cid:durableId="229930031">
    <w:abstractNumId w:val="37"/>
  </w:num>
  <w:num w:numId="14" w16cid:durableId="95486929">
    <w:abstractNumId w:val="3"/>
  </w:num>
  <w:num w:numId="15" w16cid:durableId="2142772076">
    <w:abstractNumId w:val="5"/>
  </w:num>
  <w:num w:numId="16" w16cid:durableId="766198667">
    <w:abstractNumId w:val="6"/>
  </w:num>
  <w:num w:numId="17" w16cid:durableId="1173758032">
    <w:abstractNumId w:val="33"/>
  </w:num>
  <w:num w:numId="18" w16cid:durableId="1056470026">
    <w:abstractNumId w:val="21"/>
  </w:num>
  <w:num w:numId="19" w16cid:durableId="900215716">
    <w:abstractNumId w:val="0"/>
  </w:num>
  <w:num w:numId="20" w16cid:durableId="1422095780">
    <w:abstractNumId w:val="20"/>
  </w:num>
  <w:num w:numId="21" w16cid:durableId="1848866376">
    <w:abstractNumId w:val="28"/>
  </w:num>
  <w:num w:numId="22" w16cid:durableId="1968006543">
    <w:abstractNumId w:val="39"/>
  </w:num>
  <w:num w:numId="23" w16cid:durableId="961153899">
    <w:abstractNumId w:val="32"/>
  </w:num>
  <w:num w:numId="24" w16cid:durableId="1195845286">
    <w:abstractNumId w:val="15"/>
  </w:num>
  <w:num w:numId="25" w16cid:durableId="1187060069">
    <w:abstractNumId w:val="26"/>
  </w:num>
  <w:num w:numId="26" w16cid:durableId="1398239961">
    <w:abstractNumId w:val="29"/>
  </w:num>
  <w:num w:numId="27" w16cid:durableId="834800235">
    <w:abstractNumId w:val="13"/>
  </w:num>
  <w:num w:numId="28" w16cid:durableId="1917858247">
    <w:abstractNumId w:val="24"/>
  </w:num>
  <w:num w:numId="29" w16cid:durableId="1329289978">
    <w:abstractNumId w:val="19"/>
  </w:num>
  <w:num w:numId="30" w16cid:durableId="1371804570">
    <w:abstractNumId w:val="25"/>
  </w:num>
  <w:num w:numId="31" w16cid:durableId="407266789">
    <w:abstractNumId w:val="9"/>
  </w:num>
  <w:num w:numId="32" w16cid:durableId="2136674268">
    <w:abstractNumId w:val="16"/>
  </w:num>
  <w:num w:numId="33" w16cid:durableId="1097479306">
    <w:abstractNumId w:val="10"/>
  </w:num>
  <w:num w:numId="34" w16cid:durableId="1035421890">
    <w:abstractNumId w:val="17"/>
  </w:num>
  <w:num w:numId="35" w16cid:durableId="42220881">
    <w:abstractNumId w:val="36"/>
  </w:num>
  <w:num w:numId="36" w16cid:durableId="302198146">
    <w:abstractNumId w:val="2"/>
  </w:num>
  <w:num w:numId="37" w16cid:durableId="1185173852">
    <w:abstractNumId w:val="4"/>
  </w:num>
  <w:num w:numId="38" w16cid:durableId="1744375132">
    <w:abstractNumId w:val="35"/>
  </w:num>
  <w:num w:numId="39" w16cid:durableId="607347119">
    <w:abstractNumId w:val="7"/>
  </w:num>
  <w:num w:numId="40" w16cid:durableId="8442000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D8"/>
    <w:rsid w:val="00057D69"/>
    <w:rsid w:val="004B65D8"/>
    <w:rsid w:val="00CA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3864"/>
  <w15:chartTrackingRefBased/>
  <w15:docId w15:val="{386850B9-7D03-4F4B-9663-BA5B68BC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B6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6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6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6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6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6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6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6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B6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B6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B65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B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B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B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B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B6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B6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B65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B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6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B6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6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B65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65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65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6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B65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65D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B65D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B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d7@dg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석태 김</dc:creator>
  <cp:keywords/>
  <dc:description/>
  <cp:lastModifiedBy>석태 김</cp:lastModifiedBy>
  <cp:revision>1</cp:revision>
  <dcterms:created xsi:type="dcterms:W3CDTF">2026-03-11T09:29:00Z</dcterms:created>
  <dcterms:modified xsi:type="dcterms:W3CDTF">2026-03-11T09:44:00Z</dcterms:modified>
</cp:coreProperties>
</file>